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9C8" w:rsidRDefault="00FB09C8" w:rsidP="00D87F8F">
      <w:pPr>
        <w:pStyle w:val="13"/>
      </w:pPr>
    </w:p>
    <w:p w:rsidR="00FB09C8" w:rsidRDefault="00FB09C8" w:rsidP="00D87F8F">
      <w:pPr>
        <w:pStyle w:val="13"/>
      </w:pPr>
    </w:p>
    <w:p w:rsidR="00FB09C8" w:rsidRDefault="00FB09C8" w:rsidP="00FB09C8">
      <w:pPr>
        <w:jc w:val="center"/>
        <w:rPr>
          <w:b/>
          <w:sz w:val="28"/>
          <w:szCs w:val="28"/>
        </w:rPr>
      </w:pPr>
      <w:r>
        <w:rPr>
          <w:b/>
          <w:sz w:val="28"/>
          <w:szCs w:val="28"/>
        </w:rPr>
        <w:t xml:space="preserve">                                    </w:t>
      </w:r>
      <w:r>
        <w:rPr>
          <w:b/>
          <w:noProof/>
          <w:sz w:val="28"/>
          <w:szCs w:val="28"/>
          <w:lang w:eastAsia="ru-RU"/>
        </w:rPr>
        <w:drawing>
          <wp:inline distT="0" distB="0" distL="0" distR="0" wp14:anchorId="45874004" wp14:editId="70AFB011">
            <wp:extent cx="3810000" cy="685800"/>
            <wp:effectExtent l="0" t="0" r="0" b="0"/>
            <wp:docPr id="107" name="Рисунок 107" descr="aur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o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685800"/>
                    </a:xfrm>
                    <a:prstGeom prst="rect">
                      <a:avLst/>
                    </a:prstGeom>
                    <a:noFill/>
                    <a:ln>
                      <a:noFill/>
                    </a:ln>
                  </pic:spPr>
                </pic:pic>
              </a:graphicData>
            </a:graphic>
          </wp:inline>
        </w:drawing>
      </w:r>
    </w:p>
    <w:p w:rsidR="00FB09C8" w:rsidRDefault="00FB09C8" w:rsidP="00FB09C8">
      <w:pPr>
        <w:jc w:val="center"/>
        <w:rPr>
          <w:b/>
          <w:sz w:val="28"/>
          <w:szCs w:val="28"/>
        </w:rPr>
      </w:pPr>
    </w:p>
    <w:p w:rsidR="00FB09C8" w:rsidRDefault="00FB09C8" w:rsidP="00FB09C8">
      <w:pPr>
        <w:jc w:val="center"/>
        <w:rPr>
          <w:b/>
          <w:sz w:val="28"/>
          <w:szCs w:val="28"/>
        </w:rPr>
      </w:pPr>
    </w:p>
    <w:p w:rsidR="00FB09C8" w:rsidRDefault="00FB09C8" w:rsidP="00FB09C8">
      <w:pPr>
        <w:jc w:val="center"/>
        <w:rPr>
          <w:b/>
          <w:sz w:val="28"/>
          <w:szCs w:val="28"/>
        </w:rPr>
      </w:pPr>
    </w:p>
    <w:p w:rsidR="00FB09C8" w:rsidRDefault="00FB09C8" w:rsidP="00FB09C8">
      <w:pPr>
        <w:jc w:val="center"/>
        <w:rPr>
          <w:b/>
          <w:sz w:val="28"/>
          <w:szCs w:val="28"/>
        </w:rPr>
      </w:pPr>
    </w:p>
    <w:p w:rsidR="00FB09C8" w:rsidRPr="00FB09C8" w:rsidRDefault="00A627A9" w:rsidP="00FB09C8">
      <w:pPr>
        <w:ind w:right="991"/>
        <w:jc w:val="center"/>
        <w:rPr>
          <w:sz w:val="40"/>
          <w:szCs w:val="40"/>
        </w:rPr>
      </w:pPr>
      <w:r>
        <w:rPr>
          <w:b/>
          <w:sz w:val="40"/>
          <w:szCs w:val="40"/>
        </w:rPr>
        <w:t xml:space="preserve">ВЫСОКОСКОРОСТНОЙ </w:t>
      </w:r>
      <w:r w:rsidR="00FB09C8">
        <w:rPr>
          <w:b/>
          <w:sz w:val="40"/>
          <w:szCs w:val="40"/>
        </w:rPr>
        <w:t xml:space="preserve">ОВЕРЛОК С ВСТРОЕННЫМ </w:t>
      </w:r>
      <w:proofErr w:type="gramStart"/>
      <w:r w:rsidR="00FB09C8">
        <w:rPr>
          <w:b/>
          <w:sz w:val="40"/>
          <w:szCs w:val="40"/>
        </w:rPr>
        <w:t>СЕРВОМОТОРОМ</w:t>
      </w:r>
      <w:r w:rsidR="00FB09C8">
        <w:rPr>
          <w:sz w:val="40"/>
          <w:szCs w:val="40"/>
        </w:rPr>
        <w:t xml:space="preserve">  </w:t>
      </w:r>
      <w:r w:rsidR="00FB09C8">
        <w:rPr>
          <w:b/>
          <w:sz w:val="40"/>
          <w:szCs w:val="40"/>
        </w:rPr>
        <w:t>А</w:t>
      </w:r>
      <w:proofErr w:type="gramEnd"/>
      <w:r w:rsidR="00FB09C8">
        <w:rPr>
          <w:b/>
          <w:sz w:val="40"/>
          <w:szCs w:val="40"/>
        </w:rPr>
        <w:t>-700</w:t>
      </w:r>
      <w:r w:rsidR="00FB09C8">
        <w:rPr>
          <w:b/>
          <w:sz w:val="40"/>
          <w:szCs w:val="40"/>
          <w:lang w:val="en-US"/>
        </w:rPr>
        <w:t>D</w:t>
      </w:r>
      <w:r w:rsidR="00FB09C8" w:rsidRPr="00FB09C8">
        <w:rPr>
          <w:b/>
          <w:sz w:val="40"/>
          <w:szCs w:val="40"/>
        </w:rPr>
        <w:t>-3</w:t>
      </w:r>
      <w:r w:rsidR="00FB09C8">
        <w:rPr>
          <w:b/>
          <w:sz w:val="40"/>
          <w:szCs w:val="40"/>
        </w:rPr>
        <w:t xml:space="preserve">, </w:t>
      </w:r>
      <w:r w:rsidR="00FB09C8">
        <w:rPr>
          <w:b/>
          <w:sz w:val="40"/>
          <w:szCs w:val="40"/>
          <w:lang w:val="en-US"/>
        </w:rPr>
        <w:t>A</w:t>
      </w:r>
      <w:r w:rsidR="00FB09C8" w:rsidRPr="00FB09C8">
        <w:rPr>
          <w:b/>
          <w:sz w:val="40"/>
          <w:szCs w:val="40"/>
        </w:rPr>
        <w:t>-700</w:t>
      </w:r>
      <w:r w:rsidR="00FB09C8">
        <w:rPr>
          <w:b/>
          <w:sz w:val="40"/>
          <w:szCs w:val="40"/>
          <w:lang w:val="en-US"/>
        </w:rPr>
        <w:t>D</w:t>
      </w:r>
      <w:r w:rsidR="00FB09C8" w:rsidRPr="00FB09C8">
        <w:rPr>
          <w:b/>
          <w:sz w:val="40"/>
          <w:szCs w:val="40"/>
        </w:rPr>
        <w:t>-3-</w:t>
      </w:r>
      <w:r w:rsidR="00FB09C8">
        <w:rPr>
          <w:b/>
          <w:sz w:val="40"/>
          <w:szCs w:val="40"/>
          <w:lang w:val="en-US"/>
        </w:rPr>
        <w:t>ES</w:t>
      </w:r>
      <w:r w:rsidR="00FB09C8" w:rsidRPr="00FB09C8">
        <w:rPr>
          <w:b/>
          <w:sz w:val="40"/>
          <w:szCs w:val="40"/>
        </w:rPr>
        <w:t xml:space="preserve">, </w:t>
      </w:r>
      <w:r w:rsidR="00FB09C8">
        <w:rPr>
          <w:b/>
          <w:sz w:val="40"/>
          <w:szCs w:val="40"/>
        </w:rPr>
        <w:t>А-</w:t>
      </w:r>
      <w:r w:rsidR="00FB09C8" w:rsidRPr="00FB09C8">
        <w:rPr>
          <w:b/>
          <w:sz w:val="40"/>
          <w:szCs w:val="40"/>
        </w:rPr>
        <w:t>700</w:t>
      </w:r>
      <w:r w:rsidR="00FB09C8">
        <w:rPr>
          <w:b/>
          <w:sz w:val="40"/>
          <w:szCs w:val="40"/>
          <w:lang w:val="en-US"/>
        </w:rPr>
        <w:t>D</w:t>
      </w:r>
      <w:r w:rsidR="00FB09C8" w:rsidRPr="00FB09C8">
        <w:rPr>
          <w:b/>
          <w:sz w:val="40"/>
          <w:szCs w:val="40"/>
        </w:rPr>
        <w:t xml:space="preserve">-4, </w:t>
      </w:r>
      <w:r w:rsidR="00FB09C8">
        <w:rPr>
          <w:b/>
          <w:sz w:val="40"/>
          <w:szCs w:val="40"/>
          <w:lang w:val="en-US"/>
        </w:rPr>
        <w:t>A</w:t>
      </w:r>
      <w:r w:rsidR="00FB09C8" w:rsidRPr="00FB09C8">
        <w:rPr>
          <w:b/>
          <w:sz w:val="40"/>
          <w:szCs w:val="40"/>
        </w:rPr>
        <w:t>-700</w:t>
      </w:r>
      <w:r w:rsidR="00FB09C8">
        <w:rPr>
          <w:b/>
          <w:sz w:val="40"/>
          <w:szCs w:val="40"/>
          <w:lang w:val="en-US"/>
        </w:rPr>
        <w:t>D</w:t>
      </w:r>
      <w:r w:rsidR="00FB09C8" w:rsidRPr="00FB09C8">
        <w:rPr>
          <w:b/>
          <w:sz w:val="40"/>
          <w:szCs w:val="40"/>
        </w:rPr>
        <w:t>-5</w:t>
      </w:r>
    </w:p>
    <w:p w:rsidR="00FB09C8" w:rsidRDefault="00FB09C8" w:rsidP="00FB09C8">
      <w:pPr>
        <w:ind w:right="991"/>
        <w:rPr>
          <w:rFonts w:ascii="Arial CYR" w:hAnsi="Arial CYR" w:cs="Arial CYR"/>
          <w:sz w:val="20"/>
          <w:szCs w:val="20"/>
        </w:rPr>
      </w:pPr>
      <w:r>
        <w:rPr>
          <w:rFonts w:ascii="Arial CYR" w:hAnsi="Arial CYR" w:cs="Arial CYR"/>
          <w:sz w:val="20"/>
          <w:szCs w:val="20"/>
        </w:rPr>
        <w:t xml:space="preserve">           </w:t>
      </w:r>
    </w:p>
    <w:p w:rsidR="00FB09C8" w:rsidRDefault="00FB09C8" w:rsidP="00FB09C8">
      <w:pPr>
        <w:rPr>
          <w:rFonts w:ascii="Arial CYR" w:hAnsi="Arial CYR" w:cs="Arial CYR"/>
          <w:sz w:val="20"/>
          <w:szCs w:val="20"/>
        </w:rPr>
      </w:pPr>
      <w:r>
        <w:rPr>
          <w:rFonts w:ascii="Arial CYR" w:hAnsi="Arial CYR" w:cs="Arial CYR"/>
          <w:sz w:val="20"/>
          <w:szCs w:val="20"/>
        </w:rPr>
        <w:t xml:space="preserve">               </w:t>
      </w:r>
    </w:p>
    <w:p w:rsidR="00FB09C8" w:rsidRDefault="00FB09C8" w:rsidP="00FB09C8">
      <w:pPr>
        <w:rPr>
          <w:rFonts w:ascii="Arial CYR" w:hAnsi="Arial CYR" w:cs="Arial CYR"/>
          <w:sz w:val="20"/>
          <w:szCs w:val="20"/>
        </w:rPr>
      </w:pPr>
    </w:p>
    <w:p w:rsidR="00FB09C8" w:rsidRDefault="00FB09C8" w:rsidP="00FB09C8">
      <w:pPr>
        <w:rPr>
          <w:rFonts w:ascii="Arial CYR" w:hAnsi="Arial CYR" w:cs="Arial CYR"/>
          <w:sz w:val="20"/>
          <w:szCs w:val="20"/>
        </w:rPr>
      </w:pPr>
    </w:p>
    <w:p w:rsidR="00FB09C8" w:rsidRDefault="00FB09C8" w:rsidP="00FB09C8">
      <w:pPr>
        <w:rPr>
          <w:rFonts w:ascii="Arial CYR" w:hAnsi="Arial CYR" w:cs="Arial CYR"/>
          <w:sz w:val="20"/>
          <w:szCs w:val="20"/>
        </w:rPr>
      </w:pPr>
    </w:p>
    <w:p w:rsidR="00FB09C8" w:rsidRDefault="00FB09C8" w:rsidP="00FB09C8">
      <w:pPr>
        <w:jc w:val="center"/>
        <w:rPr>
          <w:rFonts w:ascii="Arial" w:hAnsi="Arial" w:cs="Arial"/>
          <w:b/>
          <w:sz w:val="36"/>
          <w:szCs w:val="36"/>
        </w:rPr>
      </w:pPr>
      <w:r>
        <w:rPr>
          <w:b/>
          <w:sz w:val="36"/>
          <w:szCs w:val="36"/>
        </w:rPr>
        <w:t>ИНСТРУКЦИЯ ПО ЭКСПЛУАТАЦИИ</w:t>
      </w:r>
    </w:p>
    <w:p w:rsidR="00FB09C8" w:rsidRDefault="00FB09C8" w:rsidP="00FB09C8">
      <w:pPr>
        <w:rPr>
          <w:rFonts w:ascii="Arial CYR" w:hAnsi="Arial CYR" w:cs="Arial CYR"/>
          <w:b/>
          <w:sz w:val="20"/>
          <w:szCs w:val="20"/>
        </w:rPr>
      </w:pPr>
      <w:r>
        <w:rPr>
          <w:rFonts w:ascii="Arial CYR" w:hAnsi="Arial CYR" w:cs="Arial CYR"/>
          <w:sz w:val="20"/>
          <w:szCs w:val="20"/>
        </w:rPr>
        <w:t xml:space="preserve">                                                                      </w:t>
      </w:r>
    </w:p>
    <w:p w:rsidR="00FB09C8" w:rsidRDefault="00FB09C8" w:rsidP="00FB09C8">
      <w:pPr>
        <w:rPr>
          <w:b/>
          <w:sz w:val="20"/>
          <w:szCs w:val="20"/>
        </w:rPr>
      </w:pPr>
    </w:p>
    <w:p w:rsidR="00FB09C8" w:rsidRPr="000451F2" w:rsidRDefault="00FB09C8" w:rsidP="00FB09C8"/>
    <w:p w:rsidR="00FB09C8" w:rsidRPr="000451F2" w:rsidRDefault="00FB09C8" w:rsidP="00FB09C8"/>
    <w:p w:rsidR="00FB09C8" w:rsidRDefault="00FB09C8" w:rsidP="00FB09C8"/>
    <w:p w:rsidR="00A627A9" w:rsidRDefault="00A627A9" w:rsidP="00FB09C8"/>
    <w:p w:rsidR="00A627A9" w:rsidRPr="000451F2" w:rsidRDefault="00A627A9" w:rsidP="00FB09C8"/>
    <w:p w:rsidR="00FB09C8" w:rsidRPr="000451F2" w:rsidRDefault="00FB09C8" w:rsidP="00FB09C8"/>
    <w:tbl>
      <w:tblPr>
        <w:tblStyle w:val="a7"/>
        <w:tblW w:w="0" w:type="auto"/>
        <w:tblLook w:val="04A0" w:firstRow="1" w:lastRow="0" w:firstColumn="1" w:lastColumn="0" w:noHBand="0" w:noVBand="1"/>
      </w:tblPr>
      <w:tblGrid>
        <w:gridCol w:w="9571"/>
      </w:tblGrid>
      <w:tr w:rsidR="000451F2" w:rsidTr="000451F2">
        <w:tc>
          <w:tcPr>
            <w:tcW w:w="9571" w:type="dxa"/>
          </w:tcPr>
          <w:p w:rsidR="000451F2" w:rsidRDefault="000451F2" w:rsidP="000451F2">
            <w:r>
              <w:t>ВНИМАНИЕ: Перед началом эксплуатации машины внимательно прочтите и изучите данную инструкцию. Храните данную инструкцию в доступном месте.</w:t>
            </w:r>
          </w:p>
          <w:p w:rsidR="000451F2" w:rsidRDefault="000451F2" w:rsidP="00FB09C8"/>
        </w:tc>
      </w:tr>
    </w:tbl>
    <w:p w:rsidR="00FB09C8" w:rsidRPr="000451F2" w:rsidRDefault="00FB09C8" w:rsidP="00FB09C8"/>
    <w:p w:rsidR="00FB09C8" w:rsidRPr="00A627A9" w:rsidRDefault="00A627A9" w:rsidP="00D87F8F">
      <w:pPr>
        <w:pStyle w:val="13"/>
      </w:pPr>
      <w:r>
        <w:t>ВВЕДЕНИЕ</w:t>
      </w:r>
    </w:p>
    <w:p w:rsidR="00A627A9" w:rsidRPr="007262F0" w:rsidRDefault="00A627A9" w:rsidP="00A627A9">
      <w:r>
        <w:t xml:space="preserve">Благодарим Вас за покупку оверлока серии </w:t>
      </w:r>
      <w:r>
        <w:rPr>
          <w:lang w:val="en-US"/>
        </w:rPr>
        <w:t>A</w:t>
      </w:r>
      <w:r w:rsidRPr="00A627A9">
        <w:t>-700</w:t>
      </w:r>
      <w:r>
        <w:rPr>
          <w:lang w:val="en-US"/>
        </w:rPr>
        <w:t>D</w:t>
      </w:r>
      <w:r w:rsidR="007262F0">
        <w:t>!</w:t>
      </w:r>
    </w:p>
    <w:p w:rsidR="007262F0" w:rsidRPr="007262F0" w:rsidRDefault="007262F0" w:rsidP="007262F0">
      <w:pPr>
        <w:jc w:val="both"/>
      </w:pPr>
      <w:r>
        <w:t>Данная инструкция описывает рекомендации по ежедневному уходу, а также меры предосторожности при работе с машиной, необходимые для ее сохранения в наилучшей кондиции.</w:t>
      </w:r>
    </w:p>
    <w:p w:rsidR="00A627A9" w:rsidRDefault="007262F0" w:rsidP="00A627A9">
      <w:r>
        <w:t>Пожалуйста, перед началом работы внимательно изучите данную инструкцию.</w:t>
      </w:r>
    </w:p>
    <w:p w:rsidR="007262F0" w:rsidRPr="007262F0" w:rsidRDefault="007262F0" w:rsidP="00A627A9">
      <w:pPr>
        <w:rPr>
          <w:b/>
          <w:sz w:val="24"/>
        </w:rPr>
      </w:pPr>
      <w:r w:rsidRPr="007262F0">
        <w:rPr>
          <w:b/>
          <w:sz w:val="24"/>
        </w:rPr>
        <w:t>ОСНОВНЫЕ МЕРЫ ПРЕДОСТОРОЖНОСТИ</w:t>
      </w:r>
    </w:p>
    <w:p w:rsidR="007262F0" w:rsidRDefault="007262F0" w:rsidP="00A627A9">
      <w:r>
        <w:t>В целях сохранности машины и ее комплектующих, оператору необходимо придерживаться следующих правил.</w:t>
      </w:r>
    </w:p>
    <w:p w:rsidR="007262F0" w:rsidRDefault="007262F0" w:rsidP="007262F0">
      <w:pPr>
        <w:pStyle w:val="a3"/>
        <w:numPr>
          <w:ilvl w:val="0"/>
          <w:numId w:val="19"/>
        </w:numPr>
      </w:pPr>
      <w:r>
        <w:t>Во время эксплуатации машины не снимайте защитные устройства или части машины.</w:t>
      </w:r>
    </w:p>
    <w:p w:rsidR="007262F0" w:rsidRDefault="007262F0" w:rsidP="007262F0">
      <w:pPr>
        <w:pStyle w:val="a3"/>
        <w:numPr>
          <w:ilvl w:val="0"/>
          <w:numId w:val="19"/>
        </w:numPr>
      </w:pPr>
      <w:r>
        <w:t>Во время работы на машине не держите на столе инструмент и прочие посторонние предметы.</w:t>
      </w:r>
    </w:p>
    <w:p w:rsidR="007262F0" w:rsidRDefault="007262F0" w:rsidP="007262F0">
      <w:pPr>
        <w:pStyle w:val="a3"/>
        <w:numPr>
          <w:ilvl w:val="0"/>
          <w:numId w:val="19"/>
        </w:numPr>
      </w:pPr>
      <w:r>
        <w:t>Во избежание несчастных случаев, отключайте машину от сети перед началом работ по обслуживанию, регулировке и чистке машины, а также при заправке нити или замене иглы. Убедитесь, что при нажатии педали машина не запускается.</w:t>
      </w:r>
    </w:p>
    <w:p w:rsidR="007262F0" w:rsidRDefault="007262F0" w:rsidP="007262F0">
      <w:pPr>
        <w:pStyle w:val="a3"/>
        <w:numPr>
          <w:ilvl w:val="0"/>
          <w:numId w:val="19"/>
        </w:numPr>
      </w:pPr>
      <w:r>
        <w:t>Отключайте машину от сети перед тем, как покинуть рабочее место.</w:t>
      </w:r>
    </w:p>
    <w:p w:rsidR="007262F0" w:rsidRDefault="007262F0" w:rsidP="007262F0">
      <w:pPr>
        <w:pStyle w:val="a3"/>
        <w:numPr>
          <w:ilvl w:val="0"/>
          <w:numId w:val="19"/>
        </w:numPr>
      </w:pPr>
      <w:r>
        <w:t>Отключайте машину от сети в случае появления перепадов напряжения.</w:t>
      </w:r>
    </w:p>
    <w:p w:rsidR="007262F0" w:rsidRDefault="007262F0" w:rsidP="007262F0">
      <w:pPr>
        <w:pStyle w:val="a3"/>
        <w:numPr>
          <w:ilvl w:val="0"/>
          <w:numId w:val="19"/>
        </w:numPr>
      </w:pPr>
      <w:r>
        <w:t>Убедитесь, что заземление выполнено корректно.</w:t>
      </w:r>
    </w:p>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Default="00324FEB" w:rsidP="00324FEB"/>
    <w:p w:rsidR="00324FEB" w:rsidRPr="007F570D" w:rsidRDefault="00324FEB" w:rsidP="00324FEB">
      <w:pPr>
        <w:rPr>
          <w:sz w:val="28"/>
        </w:rPr>
      </w:pPr>
      <w:r w:rsidRPr="00324FEB">
        <w:rPr>
          <w:b/>
          <w:sz w:val="28"/>
        </w:rPr>
        <w:t>СОДЕРЖАНИЕ</w:t>
      </w:r>
    </w:p>
    <w:p w:rsidR="007F570D" w:rsidRPr="007F570D" w:rsidRDefault="00324FEB">
      <w:pPr>
        <w:pStyle w:val="13"/>
        <w:rPr>
          <w:rFonts w:eastAsiaTheme="minorEastAsia"/>
          <w:b w:val="0"/>
          <w:noProof/>
          <w:sz w:val="22"/>
          <w:lang w:eastAsia="ru-RU"/>
        </w:rPr>
      </w:pPr>
      <w:r w:rsidRPr="007F570D">
        <w:rPr>
          <w:b w:val="0"/>
        </w:rPr>
        <w:fldChar w:fldCharType="begin"/>
      </w:r>
      <w:r w:rsidRPr="007F570D">
        <w:rPr>
          <w:b w:val="0"/>
        </w:rPr>
        <w:instrText xml:space="preserve"> TOC \o "1-1" \h \z \u </w:instrText>
      </w:r>
      <w:r w:rsidRPr="007F570D">
        <w:rPr>
          <w:b w:val="0"/>
        </w:rPr>
        <w:fldChar w:fldCharType="separate"/>
      </w:r>
      <w:hyperlink w:anchor="_Toc433292150" w:history="1">
        <w:r w:rsidR="007F570D" w:rsidRPr="007F570D">
          <w:rPr>
            <w:rStyle w:val="a8"/>
            <w:b w:val="0"/>
            <w:noProof/>
          </w:rPr>
          <w:t>Установка машины</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_Toc433292150 \h </w:instrText>
        </w:r>
        <w:r w:rsidR="007F570D" w:rsidRPr="007F570D">
          <w:rPr>
            <w:b w:val="0"/>
            <w:noProof/>
            <w:webHidden/>
          </w:rPr>
        </w:r>
        <w:r w:rsidR="007F570D" w:rsidRPr="007F570D">
          <w:rPr>
            <w:b w:val="0"/>
            <w:noProof/>
            <w:webHidden/>
          </w:rPr>
          <w:fldChar w:fldCharType="separate"/>
        </w:r>
        <w:r w:rsidR="003331FC">
          <w:rPr>
            <w:b w:val="0"/>
            <w:noProof/>
            <w:webHidden/>
          </w:rPr>
          <w:t>4</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1" w:history="1">
        <w:r w:rsidR="007F570D" w:rsidRPr="007F570D">
          <w:rPr>
            <w:rStyle w:val="a8"/>
            <w:b w:val="0"/>
            <w:noProof/>
          </w:rPr>
          <w:t>Направление вращения двигателя</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_Toc433292151 \h </w:instrText>
        </w:r>
        <w:r w:rsidR="007F570D" w:rsidRPr="007F570D">
          <w:rPr>
            <w:b w:val="0"/>
            <w:noProof/>
            <w:webHidden/>
          </w:rPr>
        </w:r>
        <w:r w:rsidR="007F570D" w:rsidRPr="007F570D">
          <w:rPr>
            <w:b w:val="0"/>
            <w:noProof/>
            <w:webHidden/>
          </w:rPr>
          <w:fldChar w:fldCharType="separate"/>
        </w:r>
        <w:r>
          <w:rPr>
            <w:b w:val="0"/>
            <w:noProof/>
            <w:webHidden/>
          </w:rPr>
          <w:t>4</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2" w:history="1">
        <w:r w:rsidR="007F570D" w:rsidRPr="007F570D">
          <w:rPr>
            <w:rStyle w:val="a8"/>
            <w:b w:val="0"/>
            <w:noProof/>
          </w:rPr>
          <w:t>Смазка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_Toc433292152 \h </w:instrText>
        </w:r>
        <w:r w:rsidR="007F570D" w:rsidRPr="007F570D">
          <w:rPr>
            <w:b w:val="0"/>
            <w:noProof/>
            <w:webHidden/>
          </w:rPr>
        </w:r>
        <w:r w:rsidR="007F570D" w:rsidRPr="007F570D">
          <w:rPr>
            <w:b w:val="0"/>
            <w:noProof/>
            <w:webHidden/>
          </w:rPr>
          <w:fldChar w:fldCharType="separate"/>
        </w:r>
        <w:r>
          <w:rPr>
            <w:b w:val="0"/>
            <w:noProof/>
            <w:webHidden/>
          </w:rPr>
          <w:t>4</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3" w:history="1">
        <w:r w:rsidR="007F570D" w:rsidRPr="007F570D">
          <w:rPr>
            <w:rStyle w:val="a8"/>
            <w:b w:val="0"/>
            <w:noProof/>
          </w:rPr>
          <w:t>Ручная смазка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_Toc433292153 \h </w:instrText>
        </w:r>
        <w:r w:rsidR="007F570D" w:rsidRPr="007F570D">
          <w:rPr>
            <w:b w:val="0"/>
            <w:noProof/>
            <w:webHidden/>
          </w:rPr>
        </w:r>
        <w:r w:rsidR="007F570D" w:rsidRPr="007F570D">
          <w:rPr>
            <w:b w:val="0"/>
            <w:noProof/>
            <w:webHidden/>
          </w:rPr>
          <w:fldChar w:fldCharType="separate"/>
        </w:r>
        <w:r>
          <w:rPr>
            <w:b w:val="0"/>
            <w:noProof/>
            <w:webHidden/>
          </w:rPr>
          <w:t>5</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4" w:history="1">
        <w:r w:rsidR="007F570D" w:rsidRPr="007F570D">
          <w:rPr>
            <w:rStyle w:val="a8"/>
            <w:b w:val="0"/>
            <w:noProof/>
          </w:rPr>
          <w:t>Заливка силиконового масла в бачок</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_Toc433292154 \h </w:instrText>
        </w:r>
        <w:r w:rsidR="007F570D" w:rsidRPr="007F570D">
          <w:rPr>
            <w:b w:val="0"/>
            <w:noProof/>
            <w:webHidden/>
          </w:rPr>
        </w:r>
        <w:r w:rsidR="007F570D" w:rsidRPr="007F570D">
          <w:rPr>
            <w:b w:val="0"/>
            <w:noProof/>
            <w:webHidden/>
          </w:rPr>
          <w:fldChar w:fldCharType="separate"/>
        </w:r>
        <w:r>
          <w:rPr>
            <w:b w:val="0"/>
            <w:noProof/>
            <w:webHidden/>
          </w:rPr>
          <w:t>6</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5" w:history="1">
        <w:r w:rsidR="007F570D" w:rsidRPr="007F570D">
          <w:rPr>
            <w:rStyle w:val="a8"/>
            <w:b w:val="0"/>
            <w:noProof/>
          </w:rPr>
          <w:t>Заправка нити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_Toc433292155 \h </w:instrText>
        </w:r>
        <w:r w:rsidR="007F570D" w:rsidRPr="007F570D">
          <w:rPr>
            <w:b w:val="0"/>
            <w:noProof/>
            <w:webHidden/>
          </w:rPr>
        </w:r>
        <w:r w:rsidR="007F570D" w:rsidRPr="007F570D">
          <w:rPr>
            <w:b w:val="0"/>
            <w:noProof/>
            <w:webHidden/>
          </w:rPr>
          <w:fldChar w:fldCharType="separate"/>
        </w:r>
        <w:r>
          <w:rPr>
            <w:b w:val="0"/>
            <w:noProof/>
            <w:webHidden/>
          </w:rPr>
          <w:t>7</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6" w:history="1">
        <w:r w:rsidR="007F570D" w:rsidRPr="007F570D">
          <w:rPr>
            <w:rStyle w:val="a8"/>
            <w:b w:val="0"/>
            <w:noProof/>
          </w:rPr>
          <w:t>Регулировка давления прижимной лапки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_Toc433292156 \h </w:instrText>
        </w:r>
        <w:r w:rsidR="007F570D" w:rsidRPr="007F570D">
          <w:rPr>
            <w:b w:val="0"/>
            <w:noProof/>
            <w:webHidden/>
          </w:rPr>
        </w:r>
        <w:r w:rsidR="007F570D" w:rsidRPr="007F570D">
          <w:rPr>
            <w:b w:val="0"/>
            <w:noProof/>
            <w:webHidden/>
          </w:rPr>
          <w:fldChar w:fldCharType="separate"/>
        </w:r>
        <w:r>
          <w:rPr>
            <w:b w:val="0"/>
            <w:noProof/>
            <w:webHidden/>
          </w:rPr>
          <w:t>8</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7" w:history="1">
        <w:r w:rsidR="007F570D" w:rsidRPr="007F570D">
          <w:rPr>
            <w:rStyle w:val="a8"/>
            <w:b w:val="0"/>
            <w:noProof/>
          </w:rPr>
          <w:t>Регулировка величины дифференциальной подачи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_Toc433292157 \h </w:instrText>
        </w:r>
        <w:r w:rsidR="007F570D" w:rsidRPr="007F570D">
          <w:rPr>
            <w:b w:val="0"/>
            <w:noProof/>
            <w:webHidden/>
          </w:rPr>
        </w:r>
        <w:r w:rsidR="007F570D" w:rsidRPr="007F570D">
          <w:rPr>
            <w:b w:val="0"/>
            <w:noProof/>
            <w:webHidden/>
          </w:rPr>
          <w:fldChar w:fldCharType="separate"/>
        </w:r>
        <w:r>
          <w:rPr>
            <w:b w:val="0"/>
            <w:noProof/>
            <w:webHidden/>
          </w:rPr>
          <w:t>9</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8" w:history="1">
        <w:r w:rsidR="007F570D" w:rsidRPr="007F570D">
          <w:rPr>
            <w:rStyle w:val="a8"/>
            <w:b w:val="0"/>
            <w:noProof/>
          </w:rPr>
          <w:t>Регулировка длины стежка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_Toc433292158 \h </w:instrText>
        </w:r>
        <w:r w:rsidR="007F570D" w:rsidRPr="007F570D">
          <w:rPr>
            <w:b w:val="0"/>
            <w:noProof/>
            <w:webHidden/>
          </w:rPr>
        </w:r>
        <w:r w:rsidR="007F570D" w:rsidRPr="007F570D">
          <w:rPr>
            <w:b w:val="0"/>
            <w:noProof/>
            <w:webHidden/>
          </w:rPr>
          <w:fldChar w:fldCharType="separate"/>
        </w:r>
        <w:r>
          <w:rPr>
            <w:b w:val="0"/>
            <w:noProof/>
            <w:webHidden/>
          </w:rPr>
          <w:t>10</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59" w:history="1">
        <w:r w:rsidR="007F570D" w:rsidRPr="007F570D">
          <w:rPr>
            <w:rStyle w:val="a8"/>
            <w:b w:val="0"/>
            <w:noProof/>
          </w:rPr>
          <w:t>Регулировка натяжения нити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_Toc433292159 \h </w:instrText>
        </w:r>
        <w:r w:rsidR="007F570D" w:rsidRPr="007F570D">
          <w:rPr>
            <w:b w:val="0"/>
            <w:noProof/>
            <w:webHidden/>
          </w:rPr>
        </w:r>
        <w:r w:rsidR="007F570D" w:rsidRPr="007F570D">
          <w:rPr>
            <w:b w:val="0"/>
            <w:noProof/>
            <w:webHidden/>
          </w:rPr>
          <w:fldChar w:fldCharType="separate"/>
        </w:r>
        <w:r>
          <w:rPr>
            <w:b w:val="0"/>
            <w:noProof/>
            <w:webHidden/>
          </w:rPr>
          <w:t>11</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0" w:history="1">
        <w:r w:rsidR="007F570D" w:rsidRPr="007F570D">
          <w:rPr>
            <w:rStyle w:val="a8"/>
            <w:b w:val="0"/>
            <w:noProof/>
          </w:rPr>
          <w:t>Чистка машины</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_Toc433292160 \h </w:instrText>
        </w:r>
        <w:r w:rsidR="007F570D" w:rsidRPr="007F570D">
          <w:rPr>
            <w:b w:val="0"/>
            <w:noProof/>
            <w:webHidden/>
          </w:rPr>
        </w:r>
        <w:r w:rsidR="007F570D" w:rsidRPr="007F570D">
          <w:rPr>
            <w:b w:val="0"/>
            <w:noProof/>
            <w:webHidden/>
          </w:rPr>
          <w:fldChar w:fldCharType="separate"/>
        </w:r>
        <w:r>
          <w:rPr>
            <w:b w:val="0"/>
            <w:noProof/>
            <w:webHidden/>
          </w:rPr>
          <w:t>12</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1" w:history="1">
        <w:r w:rsidR="007F570D" w:rsidRPr="007F570D">
          <w:rPr>
            <w:rStyle w:val="a8"/>
            <w:b w:val="0"/>
            <w:noProof/>
          </w:rPr>
          <w:t>Замена иглы</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_Toc433292161 \h </w:instrText>
        </w:r>
        <w:r w:rsidR="007F570D" w:rsidRPr="007F570D">
          <w:rPr>
            <w:b w:val="0"/>
            <w:noProof/>
            <w:webHidden/>
          </w:rPr>
        </w:r>
        <w:r w:rsidR="007F570D" w:rsidRPr="007F570D">
          <w:rPr>
            <w:b w:val="0"/>
            <w:noProof/>
            <w:webHidden/>
          </w:rPr>
          <w:fldChar w:fldCharType="separate"/>
        </w:r>
        <w:r>
          <w:rPr>
            <w:b w:val="0"/>
            <w:noProof/>
            <w:webHidden/>
          </w:rPr>
          <w:t>13</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2" w:history="1">
        <w:r w:rsidR="007F570D" w:rsidRPr="007F570D">
          <w:rPr>
            <w:rStyle w:val="a8"/>
            <w:b w:val="0"/>
            <w:noProof/>
          </w:rPr>
          <w:t>Проверка циркуляции масла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_Toc433292162 \h </w:instrText>
        </w:r>
        <w:r w:rsidR="007F570D" w:rsidRPr="007F570D">
          <w:rPr>
            <w:b w:val="0"/>
            <w:noProof/>
            <w:webHidden/>
          </w:rPr>
        </w:r>
        <w:r w:rsidR="007F570D" w:rsidRPr="007F570D">
          <w:rPr>
            <w:b w:val="0"/>
            <w:noProof/>
            <w:webHidden/>
          </w:rPr>
          <w:fldChar w:fldCharType="separate"/>
        </w:r>
        <w:r>
          <w:rPr>
            <w:b w:val="0"/>
            <w:noProof/>
            <w:webHidden/>
          </w:rPr>
          <w:t>14</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3" w:history="1">
        <w:r w:rsidR="007F570D" w:rsidRPr="007F570D">
          <w:rPr>
            <w:rStyle w:val="a8"/>
            <w:b w:val="0"/>
            <w:noProof/>
          </w:rPr>
          <w:t>Замена масла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_Toc433292163 \h </w:instrText>
        </w:r>
        <w:r w:rsidR="007F570D" w:rsidRPr="007F570D">
          <w:rPr>
            <w:b w:val="0"/>
            <w:noProof/>
            <w:webHidden/>
          </w:rPr>
        </w:r>
        <w:r w:rsidR="007F570D" w:rsidRPr="007F570D">
          <w:rPr>
            <w:b w:val="0"/>
            <w:noProof/>
            <w:webHidden/>
          </w:rPr>
          <w:fldChar w:fldCharType="separate"/>
        </w:r>
        <w:r>
          <w:rPr>
            <w:b w:val="0"/>
            <w:noProof/>
            <w:webHidden/>
          </w:rPr>
          <w:t>15</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4" w:history="1">
        <w:r w:rsidR="007F570D" w:rsidRPr="007F570D">
          <w:rPr>
            <w:rStyle w:val="a8"/>
            <w:b w:val="0"/>
            <w:noProof/>
          </w:rPr>
          <w:t>Замена нижнего ножа</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_Toc433292164 \h </w:instrText>
        </w:r>
        <w:r w:rsidR="007F570D" w:rsidRPr="007F570D">
          <w:rPr>
            <w:b w:val="0"/>
            <w:noProof/>
            <w:webHidden/>
          </w:rPr>
        </w:r>
        <w:r w:rsidR="007F570D" w:rsidRPr="007F570D">
          <w:rPr>
            <w:b w:val="0"/>
            <w:noProof/>
            <w:webHidden/>
          </w:rPr>
          <w:fldChar w:fldCharType="separate"/>
        </w:r>
        <w:r>
          <w:rPr>
            <w:b w:val="0"/>
            <w:noProof/>
            <w:webHidden/>
          </w:rPr>
          <w:t>16</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5" w:history="1">
        <w:r w:rsidR="007F570D" w:rsidRPr="007F570D">
          <w:rPr>
            <w:rStyle w:val="a8"/>
            <w:b w:val="0"/>
            <w:noProof/>
          </w:rPr>
          <w:t>ВСТРОЕННЫЙ СЕРВОМОТОР</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_Toc433292165 \h </w:instrText>
        </w:r>
        <w:r w:rsidR="007F570D" w:rsidRPr="007F570D">
          <w:rPr>
            <w:b w:val="0"/>
            <w:noProof/>
            <w:webHidden/>
          </w:rPr>
        </w:r>
        <w:r w:rsidR="007F570D" w:rsidRPr="007F570D">
          <w:rPr>
            <w:b w:val="0"/>
            <w:noProof/>
            <w:webHidden/>
          </w:rPr>
          <w:fldChar w:fldCharType="separate"/>
        </w:r>
        <w:r>
          <w:rPr>
            <w:b w:val="0"/>
            <w:noProof/>
            <w:webHidden/>
          </w:rPr>
          <w:t>17</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6" w:history="1">
        <w:r w:rsidR="007F570D" w:rsidRPr="007F570D">
          <w:rPr>
            <w:rStyle w:val="a8"/>
            <w:b w:val="0"/>
            <w:noProof/>
            <w:lang w:val="en-US"/>
          </w:rPr>
          <w:t>1.</w:t>
        </w:r>
        <w:r w:rsidR="007F570D" w:rsidRPr="007F570D">
          <w:rPr>
            <w:rFonts w:eastAsiaTheme="minorEastAsia"/>
            <w:b w:val="0"/>
            <w:noProof/>
            <w:sz w:val="22"/>
            <w:lang w:eastAsia="ru-RU"/>
          </w:rPr>
          <w:tab/>
        </w:r>
        <w:r w:rsidR="007F570D" w:rsidRPr="007F570D">
          <w:rPr>
            <w:rStyle w:val="a8"/>
            <w:b w:val="0"/>
            <w:noProof/>
          </w:rPr>
          <w:t>Общие правила техники безопасности</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_Toc433292166 \h </w:instrText>
        </w:r>
        <w:r w:rsidR="007F570D" w:rsidRPr="007F570D">
          <w:rPr>
            <w:b w:val="0"/>
            <w:noProof/>
            <w:webHidden/>
          </w:rPr>
        </w:r>
        <w:r w:rsidR="007F570D" w:rsidRPr="007F570D">
          <w:rPr>
            <w:b w:val="0"/>
            <w:noProof/>
            <w:webHidden/>
          </w:rPr>
          <w:fldChar w:fldCharType="separate"/>
        </w:r>
        <w:r>
          <w:rPr>
            <w:b w:val="0"/>
            <w:noProof/>
            <w:webHidden/>
          </w:rPr>
          <w:t>17</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7" w:history="1">
        <w:r w:rsidR="007F570D" w:rsidRPr="007F570D">
          <w:rPr>
            <w:rStyle w:val="a8"/>
            <w:b w:val="0"/>
            <w:noProof/>
          </w:rPr>
          <w:t>2.</w:t>
        </w:r>
        <w:r w:rsidR="007F570D" w:rsidRPr="007F570D">
          <w:rPr>
            <w:rFonts w:eastAsiaTheme="minorEastAsia"/>
            <w:b w:val="0"/>
            <w:noProof/>
            <w:sz w:val="22"/>
            <w:lang w:eastAsia="ru-RU"/>
          </w:rPr>
          <w:tab/>
        </w:r>
        <w:r w:rsidR="007F570D" w:rsidRPr="007F570D">
          <w:rPr>
            <w:rStyle w:val="a8"/>
            <w:b w:val="0"/>
            <w:noProof/>
          </w:rPr>
          <w:t>Инструкция по применению</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_Toc433292167 \h </w:instrText>
        </w:r>
        <w:r w:rsidR="007F570D" w:rsidRPr="007F570D">
          <w:rPr>
            <w:b w:val="0"/>
            <w:noProof/>
            <w:webHidden/>
          </w:rPr>
        </w:r>
        <w:r w:rsidR="007F570D" w:rsidRPr="007F570D">
          <w:rPr>
            <w:b w:val="0"/>
            <w:noProof/>
            <w:webHidden/>
          </w:rPr>
          <w:fldChar w:fldCharType="separate"/>
        </w:r>
        <w:r>
          <w:rPr>
            <w:b w:val="0"/>
            <w:noProof/>
            <w:webHidden/>
          </w:rPr>
          <w:t>17</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8" w:history="1">
        <w:r w:rsidR="007F570D" w:rsidRPr="007F570D">
          <w:rPr>
            <w:rStyle w:val="a8"/>
            <w:b w:val="0"/>
            <w:noProof/>
          </w:rPr>
          <w:t>3.</w:t>
        </w:r>
        <w:r w:rsidR="007F570D" w:rsidRPr="007F570D">
          <w:rPr>
            <w:rFonts w:eastAsiaTheme="minorEastAsia"/>
            <w:b w:val="0"/>
            <w:noProof/>
            <w:sz w:val="22"/>
            <w:lang w:eastAsia="ru-RU"/>
          </w:rPr>
          <w:tab/>
        </w:r>
        <w:r w:rsidR="007F570D" w:rsidRPr="007F570D">
          <w:rPr>
            <w:rStyle w:val="a8"/>
            <w:b w:val="0"/>
            <w:noProof/>
          </w:rPr>
          <w:t>Установка и пробный запуск машины с встроенным сервомотором</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_Toc433292168 \h </w:instrText>
        </w:r>
        <w:r w:rsidR="007F570D" w:rsidRPr="007F570D">
          <w:rPr>
            <w:b w:val="0"/>
            <w:noProof/>
            <w:webHidden/>
          </w:rPr>
        </w:r>
        <w:r w:rsidR="007F570D" w:rsidRPr="007F570D">
          <w:rPr>
            <w:b w:val="0"/>
            <w:noProof/>
            <w:webHidden/>
          </w:rPr>
          <w:fldChar w:fldCharType="separate"/>
        </w:r>
        <w:r>
          <w:rPr>
            <w:b w:val="0"/>
            <w:noProof/>
            <w:webHidden/>
          </w:rPr>
          <w:t>18</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69" w:history="1">
        <w:r w:rsidR="007F570D" w:rsidRPr="007F570D">
          <w:rPr>
            <w:rStyle w:val="a8"/>
            <w:b w:val="0"/>
            <w:noProof/>
          </w:rPr>
          <w:t>4.</w:t>
        </w:r>
        <w:r w:rsidR="007F570D" w:rsidRPr="007F570D">
          <w:rPr>
            <w:rFonts w:eastAsiaTheme="minorEastAsia"/>
            <w:b w:val="0"/>
            <w:noProof/>
            <w:sz w:val="22"/>
            <w:lang w:eastAsia="ru-RU"/>
          </w:rPr>
          <w:tab/>
        </w:r>
        <w:r w:rsidR="007F570D" w:rsidRPr="007F570D">
          <w:rPr>
            <w:rStyle w:val="a8"/>
            <w:b w:val="0"/>
            <w:noProof/>
          </w:rPr>
          <w:t>Руководство по использованию панели управления</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_Toc433292169 \h </w:instrText>
        </w:r>
        <w:r w:rsidR="007F570D" w:rsidRPr="007F570D">
          <w:rPr>
            <w:b w:val="0"/>
            <w:noProof/>
            <w:webHidden/>
          </w:rPr>
        </w:r>
        <w:r w:rsidR="007F570D" w:rsidRPr="007F570D">
          <w:rPr>
            <w:b w:val="0"/>
            <w:noProof/>
            <w:webHidden/>
          </w:rPr>
          <w:fldChar w:fldCharType="separate"/>
        </w:r>
        <w:r>
          <w:rPr>
            <w:b w:val="0"/>
            <w:noProof/>
            <w:webHidden/>
          </w:rPr>
          <w:t>19</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70" w:history="1">
        <w:r w:rsidR="007F570D" w:rsidRPr="007F570D">
          <w:rPr>
            <w:rStyle w:val="a8"/>
            <w:b w:val="0"/>
            <w:noProof/>
          </w:rPr>
          <w:t>5.</w:t>
        </w:r>
        <w:r w:rsidR="007F570D" w:rsidRPr="007F570D">
          <w:rPr>
            <w:rFonts w:eastAsiaTheme="minorEastAsia"/>
            <w:b w:val="0"/>
            <w:noProof/>
            <w:sz w:val="22"/>
            <w:lang w:eastAsia="ru-RU"/>
          </w:rPr>
          <w:tab/>
        </w:r>
        <w:r w:rsidR="007F570D" w:rsidRPr="007F570D">
          <w:rPr>
            <w:rStyle w:val="a8"/>
            <w:b w:val="0"/>
            <w:noProof/>
          </w:rPr>
          <w:t>Ошибки двигателя и меры по их устранению</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_Toc433292170 \h </w:instrText>
        </w:r>
        <w:r w:rsidR="007F570D" w:rsidRPr="007F570D">
          <w:rPr>
            <w:b w:val="0"/>
            <w:noProof/>
            <w:webHidden/>
          </w:rPr>
        </w:r>
        <w:r w:rsidR="007F570D" w:rsidRPr="007F570D">
          <w:rPr>
            <w:b w:val="0"/>
            <w:noProof/>
            <w:webHidden/>
          </w:rPr>
          <w:fldChar w:fldCharType="separate"/>
        </w:r>
        <w:r>
          <w:rPr>
            <w:b w:val="0"/>
            <w:noProof/>
            <w:webHidden/>
          </w:rPr>
          <w:t>21</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71" w:history="1">
        <w:r w:rsidR="007F570D" w:rsidRPr="007F570D">
          <w:rPr>
            <w:rStyle w:val="a8"/>
            <w:b w:val="0"/>
            <w:noProof/>
          </w:rPr>
          <w:t>6.</w:t>
        </w:r>
        <w:r w:rsidR="007F570D" w:rsidRPr="007F570D">
          <w:rPr>
            <w:rFonts w:eastAsiaTheme="minorEastAsia"/>
            <w:b w:val="0"/>
            <w:noProof/>
            <w:sz w:val="22"/>
            <w:lang w:eastAsia="ru-RU"/>
          </w:rPr>
          <w:tab/>
        </w:r>
        <w:r w:rsidR="007F570D" w:rsidRPr="007F570D">
          <w:rPr>
            <w:rStyle w:val="a8"/>
            <w:b w:val="0"/>
            <w:noProof/>
          </w:rPr>
          <w:t>Требования к состоянию окружающей среды</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_Toc433292171 \h </w:instrText>
        </w:r>
        <w:r w:rsidR="007F570D" w:rsidRPr="007F570D">
          <w:rPr>
            <w:b w:val="0"/>
            <w:noProof/>
            <w:webHidden/>
          </w:rPr>
        </w:r>
        <w:r w:rsidR="007F570D" w:rsidRPr="007F570D">
          <w:rPr>
            <w:b w:val="0"/>
            <w:noProof/>
            <w:webHidden/>
          </w:rPr>
          <w:fldChar w:fldCharType="separate"/>
        </w:r>
        <w:r>
          <w:rPr>
            <w:b w:val="0"/>
            <w:noProof/>
            <w:webHidden/>
          </w:rPr>
          <w:t>21</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72" w:history="1">
        <w:r w:rsidR="007F570D" w:rsidRPr="007F570D">
          <w:rPr>
            <w:rStyle w:val="a8"/>
            <w:b w:val="0"/>
            <w:noProof/>
          </w:rPr>
          <w:t>7.</w:t>
        </w:r>
        <w:r w:rsidR="007F570D" w:rsidRPr="007F570D">
          <w:rPr>
            <w:rFonts w:eastAsiaTheme="minorEastAsia"/>
            <w:b w:val="0"/>
            <w:noProof/>
            <w:sz w:val="22"/>
            <w:lang w:eastAsia="ru-RU"/>
          </w:rPr>
          <w:tab/>
        </w:r>
        <w:r w:rsidR="007F570D" w:rsidRPr="007F570D">
          <w:rPr>
            <w:rStyle w:val="a8"/>
            <w:b w:val="0"/>
            <w:noProof/>
          </w:rPr>
          <w:t>Гарантийное обслуживание</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_Toc433292172 \h </w:instrText>
        </w:r>
        <w:r w:rsidR="007F570D" w:rsidRPr="007F570D">
          <w:rPr>
            <w:b w:val="0"/>
            <w:noProof/>
            <w:webHidden/>
          </w:rPr>
        </w:r>
        <w:r w:rsidR="007F570D" w:rsidRPr="007F570D">
          <w:rPr>
            <w:b w:val="0"/>
            <w:noProof/>
            <w:webHidden/>
          </w:rPr>
          <w:fldChar w:fldCharType="separate"/>
        </w:r>
        <w:r>
          <w:rPr>
            <w:b w:val="0"/>
            <w:noProof/>
            <w:webHidden/>
          </w:rPr>
          <w:t>22</w:t>
        </w:r>
        <w:r w:rsidR="007F570D" w:rsidRPr="007F570D">
          <w:rPr>
            <w:b w:val="0"/>
            <w:noProof/>
            <w:webHidden/>
          </w:rPr>
          <w:fldChar w:fldCharType="end"/>
        </w:r>
      </w:hyperlink>
    </w:p>
    <w:p w:rsidR="007F570D" w:rsidRPr="007F570D" w:rsidRDefault="003331FC">
      <w:pPr>
        <w:pStyle w:val="13"/>
        <w:rPr>
          <w:rFonts w:eastAsiaTheme="minorEastAsia"/>
          <w:b w:val="0"/>
          <w:noProof/>
          <w:sz w:val="22"/>
          <w:lang w:eastAsia="ru-RU"/>
        </w:rPr>
      </w:pPr>
      <w:hyperlink w:anchor="_Toc433292173" w:history="1">
        <w:r w:rsidR="007F570D" w:rsidRPr="007F570D">
          <w:rPr>
            <w:rStyle w:val="a8"/>
            <w:b w:val="0"/>
            <w:noProof/>
          </w:rPr>
          <w:t>8.</w:t>
        </w:r>
        <w:r w:rsidR="007F570D" w:rsidRPr="007F570D">
          <w:rPr>
            <w:rFonts w:eastAsiaTheme="minorEastAsia"/>
            <w:b w:val="0"/>
            <w:noProof/>
            <w:sz w:val="22"/>
            <w:lang w:eastAsia="ru-RU"/>
          </w:rPr>
          <w:tab/>
        </w:r>
        <w:r w:rsidR="007F570D" w:rsidRPr="007F570D">
          <w:rPr>
            <w:rStyle w:val="a8"/>
            <w:b w:val="0"/>
            <w:noProof/>
          </w:rPr>
          <w:t>Упаковочный лист</w:t>
        </w:r>
        <w:r w:rsidR="007F570D" w:rsidRPr="007F570D">
          <w:rPr>
            <w:b w:val="0"/>
            <w:noProof/>
            <w:webHidden/>
          </w:rPr>
          <w:tab/>
        </w:r>
        <w:r w:rsidR="007F570D" w:rsidRPr="007F570D">
          <w:rPr>
            <w:b w:val="0"/>
            <w:noProof/>
            <w:webHidden/>
          </w:rPr>
          <w:fldChar w:fldCharType="begin"/>
        </w:r>
        <w:r w:rsidR="007F570D" w:rsidRPr="007F570D">
          <w:rPr>
            <w:b w:val="0"/>
            <w:noProof/>
            <w:webHidden/>
          </w:rPr>
          <w:instrText xml:space="preserve"> PAGEREF _Toc433292173 \h </w:instrText>
        </w:r>
        <w:r w:rsidR="007F570D" w:rsidRPr="007F570D">
          <w:rPr>
            <w:b w:val="0"/>
            <w:noProof/>
            <w:webHidden/>
          </w:rPr>
        </w:r>
        <w:r w:rsidR="007F570D" w:rsidRPr="007F570D">
          <w:rPr>
            <w:b w:val="0"/>
            <w:noProof/>
            <w:webHidden/>
          </w:rPr>
          <w:fldChar w:fldCharType="separate"/>
        </w:r>
        <w:r>
          <w:rPr>
            <w:b w:val="0"/>
            <w:noProof/>
            <w:webHidden/>
          </w:rPr>
          <w:t>22</w:t>
        </w:r>
        <w:r w:rsidR="007F570D" w:rsidRPr="007F570D">
          <w:rPr>
            <w:b w:val="0"/>
            <w:noProof/>
            <w:webHidden/>
          </w:rPr>
          <w:fldChar w:fldCharType="end"/>
        </w:r>
      </w:hyperlink>
    </w:p>
    <w:p w:rsidR="007262F0" w:rsidRDefault="00324FEB" w:rsidP="007262F0">
      <w:pPr>
        <w:pStyle w:val="a3"/>
      </w:pPr>
      <w:r w:rsidRPr="007F570D">
        <w:fldChar w:fldCharType="end"/>
      </w: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324FEB" w:rsidRDefault="00324FEB" w:rsidP="007262F0">
      <w:pPr>
        <w:pStyle w:val="a3"/>
      </w:pPr>
    </w:p>
    <w:p w:rsidR="007262F0" w:rsidRDefault="007262F0" w:rsidP="00324FEB">
      <w:pPr>
        <w:pStyle w:val="2"/>
        <w:outlineLvl w:val="0"/>
      </w:pPr>
      <w:bookmarkStart w:id="0" w:name="_Toc433292150"/>
      <w:r w:rsidRPr="007262F0">
        <w:t>Установка машины</w:t>
      </w:r>
      <w:bookmarkEnd w:id="0"/>
    </w:p>
    <w:p w:rsidR="007262F0" w:rsidRDefault="00EB0090" w:rsidP="007262F0">
      <w:pPr>
        <w:pStyle w:val="a3"/>
        <w:ind w:hanging="720"/>
      </w:pPr>
      <w:r>
        <w:t>Установите швейную головку на столешнице.</w:t>
      </w:r>
    </w:p>
    <w:p w:rsidR="00EB0090" w:rsidRPr="00EB0090" w:rsidRDefault="00EB0090" w:rsidP="00324FEB">
      <w:pPr>
        <w:pStyle w:val="2"/>
        <w:outlineLvl w:val="0"/>
      </w:pPr>
      <w:bookmarkStart w:id="1" w:name="_Toc433292151"/>
      <w:r w:rsidRPr="00EB0090">
        <w:t>Направление вращения двигателя</w:t>
      </w:r>
      <w:bookmarkEnd w:id="1"/>
    </w:p>
    <w:p w:rsidR="00EB0090" w:rsidRPr="007262F0" w:rsidRDefault="00EB0090" w:rsidP="00EB0090">
      <w:pPr>
        <w:pStyle w:val="a3"/>
        <w:ind w:left="0"/>
      </w:pPr>
      <w:r>
        <w:t>Шкив двигателя должен вращаться в направлении против часовой стрелки, если смотреть на машину сбоку со стороны двигателя.</w:t>
      </w:r>
    </w:p>
    <w:p w:rsidR="007262F0" w:rsidRDefault="00EB0090" w:rsidP="00324FEB">
      <w:pPr>
        <w:pStyle w:val="2"/>
        <w:outlineLvl w:val="0"/>
      </w:pPr>
      <w:bookmarkStart w:id="2" w:name="_Toc433292152"/>
      <w:r>
        <w:t>Смазка</w:t>
      </w:r>
      <w:bookmarkEnd w:id="2"/>
    </w:p>
    <w:p w:rsidR="007262F0" w:rsidRDefault="00EB0090" w:rsidP="007262F0">
      <w:pPr>
        <w:pStyle w:val="a3"/>
        <w:ind w:hanging="720"/>
      </w:pPr>
      <w:r>
        <w:t>После заливки масла в поддон, его уровень должен находиться между отметками (Н) и (</w:t>
      </w:r>
      <w:r>
        <w:rPr>
          <w:lang w:val="en-US"/>
        </w:rPr>
        <w:t>L</w:t>
      </w:r>
      <w:r>
        <w:t>)</w:t>
      </w:r>
      <w:r w:rsidRPr="00EB0090">
        <w:t xml:space="preserve">. </w:t>
      </w:r>
    </w:p>
    <w:p w:rsidR="00EB0090" w:rsidRPr="00EB0090" w:rsidRDefault="00EB0090" w:rsidP="007262F0">
      <w:pPr>
        <w:pStyle w:val="a3"/>
        <w:ind w:hanging="720"/>
      </w:pPr>
      <w:r>
        <w:t xml:space="preserve">Добавьте масло так, чтобы его уровень достиг или опустился ниже отметки </w:t>
      </w:r>
      <w:r w:rsidRPr="00EB0090">
        <w:t>(</w:t>
      </w:r>
      <w:r>
        <w:rPr>
          <w:lang w:val="en-US"/>
        </w:rPr>
        <w:t>L</w:t>
      </w:r>
      <w:r w:rsidRPr="00EB0090">
        <w:t>).</w:t>
      </w:r>
    </w:p>
    <w:p w:rsidR="00EB0090" w:rsidRPr="00EB0090" w:rsidRDefault="00EB0090" w:rsidP="007262F0">
      <w:pPr>
        <w:pStyle w:val="a3"/>
        <w:ind w:hanging="720"/>
      </w:pPr>
      <w:r>
        <w:t>ВАЖНО: Используйте масло для высокоскоростных швейных машин (</w:t>
      </w:r>
      <w:r>
        <w:rPr>
          <w:lang w:val="en-US"/>
        </w:rPr>
        <w:t>ISO</w:t>
      </w:r>
      <w:r w:rsidRPr="00EB0090">
        <w:t xml:space="preserve"> </w:t>
      </w:r>
      <w:r>
        <w:rPr>
          <w:lang w:val="en-US"/>
        </w:rPr>
        <w:t>VG</w:t>
      </w:r>
      <w:r w:rsidRPr="00EB0090">
        <w:t>22</w:t>
      </w:r>
      <w:r>
        <w:t>)</w:t>
      </w:r>
      <w:r w:rsidRPr="00EB0090">
        <w:t>.</w:t>
      </w:r>
    </w:p>
    <w:p w:rsidR="00EB0090" w:rsidRPr="00EA648C" w:rsidRDefault="00EB0090" w:rsidP="007262F0">
      <w:pPr>
        <w:pStyle w:val="a3"/>
        <w:ind w:hanging="720"/>
      </w:pPr>
    </w:p>
    <w:p w:rsidR="00EB0090" w:rsidRDefault="00EB0090" w:rsidP="007262F0">
      <w:pPr>
        <w:pStyle w:val="a3"/>
        <w:ind w:hanging="720"/>
        <w:rPr>
          <w:lang w:val="en-US"/>
        </w:rPr>
      </w:pPr>
      <w:r>
        <w:rPr>
          <w:noProof/>
          <w:lang w:eastAsia="ru-RU"/>
        </w:rPr>
        <w:drawing>
          <wp:inline distT="0" distB="0" distL="0" distR="0" wp14:anchorId="7F117CD9" wp14:editId="5CEF99E0">
            <wp:extent cx="5940425" cy="637215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6372158"/>
                    </a:xfrm>
                    <a:prstGeom prst="rect">
                      <a:avLst/>
                    </a:prstGeom>
                    <a:noFill/>
                    <a:ln>
                      <a:noFill/>
                    </a:ln>
                  </pic:spPr>
                </pic:pic>
              </a:graphicData>
            </a:graphic>
          </wp:inline>
        </w:drawing>
      </w:r>
    </w:p>
    <w:p w:rsidR="00EB0090" w:rsidRDefault="00EB0090" w:rsidP="007262F0">
      <w:pPr>
        <w:pStyle w:val="a3"/>
        <w:ind w:hanging="720"/>
        <w:rPr>
          <w:lang w:val="en-US"/>
        </w:rPr>
      </w:pPr>
    </w:p>
    <w:p w:rsidR="00EA648C" w:rsidRDefault="00EA648C" w:rsidP="00324FEB">
      <w:pPr>
        <w:pStyle w:val="2"/>
        <w:outlineLvl w:val="0"/>
      </w:pPr>
      <w:bookmarkStart w:id="3" w:name="_Toc433292153"/>
      <w:r>
        <w:t>Ручная смазка</w:t>
      </w:r>
      <w:bookmarkEnd w:id="3"/>
    </w:p>
    <w:p w:rsidR="00EB0090" w:rsidRDefault="00EA648C" w:rsidP="00EA648C">
      <w:pPr>
        <w:pStyle w:val="a3"/>
        <w:ind w:left="0"/>
      </w:pPr>
      <w:r>
        <w:t xml:space="preserve">Если машина запускается впервые или после продолжительной остановки, вручную добавьте 2-3 капли масла на участки, отмеченные на рисунке ниже. </w:t>
      </w:r>
    </w:p>
    <w:p w:rsidR="00EA648C" w:rsidRPr="00EB0090" w:rsidRDefault="00EA648C" w:rsidP="00EA648C">
      <w:pPr>
        <w:pStyle w:val="a3"/>
        <w:ind w:hanging="720"/>
      </w:pPr>
      <w:r>
        <w:t>ВАЖНО: Используйте масло для высокоскоростных швейных машин (</w:t>
      </w:r>
      <w:r>
        <w:rPr>
          <w:lang w:val="en-US"/>
        </w:rPr>
        <w:t>ISO</w:t>
      </w:r>
      <w:r w:rsidRPr="00EB0090">
        <w:t xml:space="preserve"> </w:t>
      </w:r>
      <w:r>
        <w:rPr>
          <w:lang w:val="en-US"/>
        </w:rPr>
        <w:t>VG</w:t>
      </w:r>
      <w:r w:rsidRPr="00EB0090">
        <w:t>22</w:t>
      </w:r>
      <w:r>
        <w:t>)</w:t>
      </w:r>
      <w:r w:rsidRPr="00EB0090">
        <w:t>.</w:t>
      </w:r>
    </w:p>
    <w:p w:rsidR="00EA648C" w:rsidRPr="00EA648C" w:rsidRDefault="00D87F8F" w:rsidP="00EA648C">
      <w:pPr>
        <w:pStyle w:val="a3"/>
        <w:ind w:left="0"/>
      </w:pPr>
      <w:r>
        <w:rPr>
          <w:noProof/>
          <w:lang w:eastAsia="ru-RU"/>
        </w:rPr>
        <w:drawing>
          <wp:inline distT="0" distB="0" distL="0" distR="0" wp14:anchorId="6EEF08C1" wp14:editId="632FC0E8">
            <wp:extent cx="5514975" cy="6419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975" cy="6419850"/>
                    </a:xfrm>
                    <a:prstGeom prst="rect">
                      <a:avLst/>
                    </a:prstGeom>
                    <a:noFill/>
                    <a:ln>
                      <a:noFill/>
                    </a:ln>
                  </pic:spPr>
                </pic:pic>
              </a:graphicData>
            </a:graphic>
          </wp:inline>
        </w:drawing>
      </w:r>
    </w:p>
    <w:p w:rsidR="00D87F8F" w:rsidRDefault="00D87F8F" w:rsidP="00D87F8F">
      <w:pPr>
        <w:pStyle w:val="13"/>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D87F8F" w:rsidRPr="00D87F8F" w:rsidRDefault="00D87F8F" w:rsidP="00324FEB">
      <w:pPr>
        <w:pStyle w:val="2"/>
        <w:outlineLvl w:val="0"/>
      </w:pPr>
      <w:bookmarkStart w:id="4" w:name="_Toc433292154"/>
      <w:r>
        <w:t>Заливка силиконового масла в бачок</w:t>
      </w:r>
      <w:bookmarkEnd w:id="4"/>
      <w:r>
        <w:t xml:space="preserve"> </w:t>
      </w:r>
    </w:p>
    <w:p w:rsidR="00D87F8F" w:rsidRDefault="00D87F8F" w:rsidP="00D87F8F">
      <w:r>
        <w:t>Во избежание возможного обрыва игольной нити и повреждения материала, своевременно добавляйте силиконовое масло в бачок, отмеченный на рисунке ниже.</w:t>
      </w:r>
    </w:p>
    <w:p w:rsidR="00D87F8F" w:rsidRDefault="00D87F8F" w:rsidP="00D87F8F">
      <w:r>
        <w:t xml:space="preserve">ВАЖНО: Используйте силиконовое масло </w:t>
      </w:r>
      <w:r>
        <w:rPr>
          <w:lang w:val="en-US"/>
        </w:rPr>
        <w:t>UCC</w:t>
      </w:r>
      <w:r w:rsidRPr="00D87F8F">
        <w:t xml:space="preserve"> </w:t>
      </w:r>
      <w:r>
        <w:rPr>
          <w:lang w:val="en-US"/>
        </w:rPr>
        <w:t>L</w:t>
      </w:r>
      <w:r w:rsidRPr="00D87F8F">
        <w:t>-45 (10)</w:t>
      </w:r>
      <w:r w:rsidRPr="00EB0090">
        <w:t>.</w:t>
      </w:r>
    </w:p>
    <w:p w:rsidR="00D87F8F" w:rsidRDefault="00D87F8F" w:rsidP="00D87F8F">
      <w:pPr>
        <w:rPr>
          <w:lang w:val="en-US"/>
        </w:rPr>
      </w:pPr>
      <w:r>
        <w:rPr>
          <w:noProof/>
          <w:lang w:eastAsia="ru-RU"/>
        </w:rPr>
        <w:drawing>
          <wp:inline distT="0" distB="0" distL="0" distR="0" wp14:anchorId="3A087A98" wp14:editId="7253EBC9">
            <wp:extent cx="5648325" cy="6334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48325" cy="6334125"/>
                    </a:xfrm>
                    <a:prstGeom prst="rect">
                      <a:avLst/>
                    </a:prstGeom>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D87F8F" w:rsidRPr="00D87F8F" w:rsidRDefault="00D87F8F" w:rsidP="00324FEB">
      <w:pPr>
        <w:pStyle w:val="2"/>
        <w:outlineLvl w:val="0"/>
      </w:pPr>
      <w:bookmarkStart w:id="5" w:name="_Toc433292155"/>
      <w:r w:rsidRPr="00D87F8F">
        <w:t>Заправка нити</w:t>
      </w:r>
      <w:bookmarkEnd w:id="5"/>
    </w:p>
    <w:p w:rsidR="00D87F8F" w:rsidRDefault="00D87F8F" w:rsidP="00EF33E0">
      <w:pPr>
        <w:pStyle w:val="a3"/>
        <w:numPr>
          <w:ilvl w:val="0"/>
          <w:numId w:val="20"/>
        </w:numPr>
      </w:pPr>
      <w:r>
        <w:t xml:space="preserve">Откройте три крышки и отведите прижимную лапку. </w:t>
      </w:r>
    </w:p>
    <w:p w:rsidR="00D87F8F" w:rsidRDefault="00D87F8F" w:rsidP="00AB7020">
      <w:pPr>
        <w:jc w:val="center"/>
      </w:pPr>
      <w:r>
        <w:rPr>
          <w:noProof/>
          <w:lang w:eastAsia="ru-RU"/>
        </w:rPr>
        <w:drawing>
          <wp:inline distT="0" distB="0" distL="0" distR="0" wp14:anchorId="188984AB" wp14:editId="6EB35754">
            <wp:extent cx="3581400" cy="2438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1400" cy="2438400"/>
                    </a:xfrm>
                    <a:prstGeom prst="rect">
                      <a:avLst/>
                    </a:prstGeom>
                  </pic:spPr>
                </pic:pic>
              </a:graphicData>
            </a:graphic>
          </wp:inline>
        </w:drawing>
      </w:r>
    </w:p>
    <w:p w:rsidR="00AB7020" w:rsidRDefault="00AB7020" w:rsidP="00EF33E0">
      <w:pPr>
        <w:pStyle w:val="a3"/>
        <w:numPr>
          <w:ilvl w:val="0"/>
          <w:numId w:val="20"/>
        </w:numPr>
        <w:jc w:val="both"/>
      </w:pPr>
      <w:r>
        <w:t>Свяжите узл</w:t>
      </w:r>
      <w:r w:rsidR="006862EC">
        <w:t>ами</w:t>
      </w:r>
      <w:r>
        <w:t xml:space="preserve"> нити, заправленные в машину, и нити, которые будут использоваться.</w:t>
      </w:r>
    </w:p>
    <w:p w:rsidR="00AB7020" w:rsidRDefault="006862EC" w:rsidP="00AB7020">
      <w:pPr>
        <w:jc w:val="both"/>
      </w:pPr>
      <w:r>
        <w:rPr>
          <w:noProof/>
          <w:lang w:eastAsia="ru-RU"/>
        </w:rPr>
        <w:drawing>
          <wp:inline distT="0" distB="0" distL="0" distR="0" wp14:anchorId="712A2F18" wp14:editId="7A5D960A">
            <wp:extent cx="5743575" cy="5314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43575" cy="5314950"/>
                    </a:xfrm>
                    <a:prstGeom prst="rect">
                      <a:avLst/>
                    </a:prstGeom>
                  </pic:spPr>
                </pic:pic>
              </a:graphicData>
            </a:graphic>
          </wp:inline>
        </w:drawing>
      </w:r>
    </w:p>
    <w:p w:rsidR="004851E7" w:rsidRDefault="004851E7" w:rsidP="00324FEB">
      <w:pPr>
        <w:pStyle w:val="2"/>
        <w:outlineLvl w:val="0"/>
      </w:pPr>
    </w:p>
    <w:p w:rsidR="00AB7020" w:rsidRPr="00EF33E0" w:rsidRDefault="00EF33E0" w:rsidP="00324FEB">
      <w:pPr>
        <w:pStyle w:val="2"/>
        <w:outlineLvl w:val="0"/>
      </w:pPr>
      <w:bookmarkStart w:id="6" w:name="_Toc433292156"/>
      <w:r w:rsidRPr="00EF33E0">
        <w:t>Регулировка давления прижимной лапки</w:t>
      </w:r>
      <w:bookmarkEnd w:id="6"/>
    </w:p>
    <w:p w:rsidR="00EF33E0" w:rsidRDefault="00EF33E0" w:rsidP="00AB7020">
      <w:pPr>
        <w:jc w:val="both"/>
      </w:pPr>
      <w:r>
        <w:t>Для регулировки давления прижимной лапки, вращайте установочный винт. Для формирования красивых и ровных стежков давление лапки должно быть максимально ослаблено.</w:t>
      </w:r>
    </w:p>
    <w:p w:rsidR="00EF33E0" w:rsidRDefault="008F3193" w:rsidP="00AB7020">
      <w:pPr>
        <w:jc w:val="both"/>
      </w:pPr>
      <w:r>
        <w:rPr>
          <w:noProof/>
          <w:lang w:eastAsia="ru-RU"/>
        </w:rPr>
        <w:drawing>
          <wp:inline distT="0" distB="0" distL="0" distR="0" wp14:anchorId="7351F43E" wp14:editId="2A13DD0B">
            <wp:extent cx="5334000" cy="5895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34000" cy="5895975"/>
                    </a:xfrm>
                    <a:prstGeom prst="rect">
                      <a:avLst/>
                    </a:prstGeom>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8F3193" w:rsidRPr="008F3193" w:rsidRDefault="008F3193" w:rsidP="00324FEB">
      <w:pPr>
        <w:pStyle w:val="2"/>
        <w:outlineLvl w:val="0"/>
      </w:pPr>
      <w:bookmarkStart w:id="7" w:name="_Toc433292157"/>
      <w:r w:rsidRPr="008F3193">
        <w:t>Регулировка величины дифференциальной подачи</w:t>
      </w:r>
      <w:bookmarkEnd w:id="7"/>
    </w:p>
    <w:p w:rsidR="008F3193" w:rsidRDefault="008F3193" w:rsidP="00AB7020">
      <w:pPr>
        <w:jc w:val="both"/>
      </w:pPr>
      <w:r>
        <w:t>Ослабьте гайку и смещайте рычаг по направлению вверх и вниз для настройки требуемой величины дифференциальной подачи. По завершении регулировок затяните гайку.</w:t>
      </w:r>
    </w:p>
    <w:p w:rsidR="008F3193" w:rsidRDefault="008F3193" w:rsidP="00AB7020">
      <w:pPr>
        <w:jc w:val="both"/>
      </w:pPr>
      <w:r>
        <w:rPr>
          <w:noProof/>
          <w:lang w:eastAsia="ru-RU"/>
        </w:rPr>
        <w:drawing>
          <wp:inline distT="0" distB="0" distL="0" distR="0" wp14:anchorId="5713C5D6" wp14:editId="2C999097">
            <wp:extent cx="5743575" cy="6124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43575" cy="6124575"/>
                    </a:xfrm>
                    <a:prstGeom prst="rect">
                      <a:avLst/>
                    </a:prstGeom>
                  </pic:spPr>
                </pic:pic>
              </a:graphicData>
            </a:graphic>
          </wp:inline>
        </w:drawing>
      </w: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4851E7" w:rsidRDefault="004851E7" w:rsidP="004851E7">
      <w:pPr>
        <w:pStyle w:val="2"/>
        <w:outlineLvl w:val="0"/>
      </w:pPr>
    </w:p>
    <w:p w:rsidR="008F3193" w:rsidRPr="004851E7" w:rsidRDefault="008F3193" w:rsidP="004851E7">
      <w:pPr>
        <w:pStyle w:val="2"/>
        <w:outlineLvl w:val="0"/>
      </w:pPr>
      <w:bookmarkStart w:id="8" w:name="_Toc433292158"/>
      <w:r w:rsidRPr="004851E7">
        <w:t>Регулировка длины стежка</w:t>
      </w:r>
      <w:bookmarkEnd w:id="8"/>
    </w:p>
    <w:p w:rsidR="008F3193" w:rsidRDefault="008F3193" w:rsidP="008F3193">
      <w:pPr>
        <w:pStyle w:val="a3"/>
        <w:numPr>
          <w:ilvl w:val="0"/>
          <w:numId w:val="21"/>
        </w:numPr>
        <w:jc w:val="both"/>
      </w:pPr>
      <w:r>
        <w:t xml:space="preserve">Удерживая кнопочный переключатель нажатым, вращайте маховик и найдите положение, при котором кнопочный переключатель продавливается глубже. </w:t>
      </w:r>
    </w:p>
    <w:p w:rsidR="008F3193" w:rsidRDefault="008F3193" w:rsidP="008F3193">
      <w:pPr>
        <w:pStyle w:val="a3"/>
        <w:numPr>
          <w:ilvl w:val="0"/>
          <w:numId w:val="21"/>
        </w:numPr>
        <w:jc w:val="both"/>
      </w:pPr>
      <w:r>
        <w:t xml:space="preserve"> </w:t>
      </w:r>
      <w:r w:rsidR="00DD5F52">
        <w:t>Удерживая кнопочный переключатель нажатым, вращайте маховик до тех пор, пока требуемое значение длины стежка на шкале не совпадет с риской.</w:t>
      </w:r>
    </w:p>
    <w:p w:rsidR="00DD5F52" w:rsidRDefault="00DD5F52" w:rsidP="00DD5F52">
      <w:pPr>
        <w:ind w:left="360"/>
        <w:jc w:val="both"/>
      </w:pPr>
      <w:r w:rsidRPr="00DD5F52">
        <w:rPr>
          <w:b/>
        </w:rPr>
        <w:t xml:space="preserve">ВАЖНО: </w:t>
      </w:r>
      <w:r>
        <w:t>Регулировка длины стежка должна выполняться только по завершении настроек величины дифференциальной подачи.</w:t>
      </w:r>
    </w:p>
    <w:p w:rsidR="000B6492" w:rsidRDefault="000B6492" w:rsidP="00DD5F52">
      <w:pPr>
        <w:ind w:left="360"/>
        <w:jc w:val="both"/>
      </w:pPr>
      <w:r>
        <w:rPr>
          <w:noProof/>
          <w:lang w:eastAsia="ru-RU"/>
        </w:rPr>
        <w:drawing>
          <wp:inline distT="0" distB="0" distL="0" distR="0" wp14:anchorId="1A4CAF46" wp14:editId="0AECCFAC">
            <wp:extent cx="5753100" cy="7429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3100" cy="7429500"/>
                    </a:xfrm>
                    <a:prstGeom prst="rect">
                      <a:avLst/>
                    </a:prstGeom>
                  </pic:spPr>
                </pic:pic>
              </a:graphicData>
            </a:graphic>
          </wp:inline>
        </w:drawing>
      </w:r>
    </w:p>
    <w:p w:rsidR="000B6492" w:rsidRPr="000B6492" w:rsidRDefault="000B6492" w:rsidP="00324FEB">
      <w:pPr>
        <w:pStyle w:val="2"/>
        <w:outlineLvl w:val="0"/>
      </w:pPr>
      <w:bookmarkStart w:id="9" w:name="_Toc433292159"/>
      <w:r w:rsidRPr="000B6492">
        <w:t>Регулировка натяжения нити</w:t>
      </w:r>
      <w:bookmarkEnd w:id="9"/>
    </w:p>
    <w:p w:rsidR="000B6492" w:rsidRDefault="000B6492" w:rsidP="00DD5F52">
      <w:pPr>
        <w:ind w:left="360"/>
        <w:jc w:val="both"/>
      </w:pPr>
      <w:r>
        <w:t xml:space="preserve">Отрегулируйте натяжение нити с помощью </w:t>
      </w:r>
      <w:proofErr w:type="spellStart"/>
      <w:r>
        <w:t>натяжителя</w:t>
      </w:r>
      <w:proofErr w:type="spellEnd"/>
      <w:r>
        <w:t xml:space="preserve"> игольной нити (1), </w:t>
      </w:r>
      <w:proofErr w:type="spellStart"/>
      <w:r>
        <w:t>натяжителя</w:t>
      </w:r>
      <w:proofErr w:type="spellEnd"/>
      <w:r>
        <w:t xml:space="preserve"> нити верхнего петлителя (2) и </w:t>
      </w:r>
      <w:proofErr w:type="spellStart"/>
      <w:r>
        <w:t>натяжителя</w:t>
      </w:r>
      <w:proofErr w:type="spellEnd"/>
      <w:r>
        <w:t xml:space="preserve"> нити нижнего петлителя (3).</w:t>
      </w:r>
    </w:p>
    <w:p w:rsidR="000B6492" w:rsidRDefault="000B6492" w:rsidP="00DD5F52">
      <w:pPr>
        <w:ind w:left="360"/>
        <w:jc w:val="both"/>
      </w:pPr>
      <w:r>
        <w:rPr>
          <w:noProof/>
          <w:lang w:eastAsia="ru-RU"/>
        </w:rPr>
        <w:drawing>
          <wp:inline distT="0" distB="0" distL="0" distR="0" wp14:anchorId="39E7B8A6" wp14:editId="09A396DE">
            <wp:extent cx="5810250" cy="6781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10250" cy="6781800"/>
                    </a:xfrm>
                    <a:prstGeom prst="rect">
                      <a:avLst/>
                    </a:prstGeom>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0B6492" w:rsidRPr="00F75E3F" w:rsidRDefault="00F75E3F" w:rsidP="00324FEB">
      <w:pPr>
        <w:pStyle w:val="2"/>
        <w:outlineLvl w:val="0"/>
      </w:pPr>
      <w:bookmarkStart w:id="10" w:name="_Toc433292160"/>
      <w:r w:rsidRPr="00F75E3F">
        <w:t>Чистка машины</w:t>
      </w:r>
      <w:bookmarkEnd w:id="10"/>
    </w:p>
    <w:p w:rsidR="00F75E3F" w:rsidRDefault="00F75E3F" w:rsidP="00DD5F52">
      <w:pPr>
        <w:ind w:left="360"/>
        <w:jc w:val="both"/>
      </w:pPr>
      <w:r>
        <w:t>Регулярно очищайте прорези в игольной пластине и между рядами зубчатой рейки.</w:t>
      </w:r>
    </w:p>
    <w:p w:rsidR="00F75E3F" w:rsidRDefault="00F75E3F" w:rsidP="00DD5F52">
      <w:pPr>
        <w:ind w:left="360"/>
        <w:jc w:val="both"/>
      </w:pPr>
      <w:r>
        <w:rPr>
          <w:noProof/>
          <w:lang w:eastAsia="ru-RU"/>
        </w:rPr>
        <w:drawing>
          <wp:inline distT="0" distB="0" distL="0" distR="0" wp14:anchorId="63DF7EF7" wp14:editId="1016AC0A">
            <wp:extent cx="5857875" cy="5372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5372100"/>
                    </a:xfrm>
                    <a:prstGeom prst="rect">
                      <a:avLst/>
                    </a:prstGeom>
                    <a:noFill/>
                    <a:ln>
                      <a:noFill/>
                    </a:ln>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F75E3F" w:rsidRPr="00F75E3F" w:rsidRDefault="00F75E3F" w:rsidP="00324FEB">
      <w:pPr>
        <w:pStyle w:val="2"/>
        <w:outlineLvl w:val="0"/>
      </w:pPr>
      <w:bookmarkStart w:id="11" w:name="_Toc433292161"/>
      <w:r w:rsidRPr="00F75E3F">
        <w:t>Замена иглы</w:t>
      </w:r>
      <w:bookmarkEnd w:id="11"/>
    </w:p>
    <w:p w:rsidR="00F75E3F" w:rsidRDefault="00F75E3F" w:rsidP="00F75E3F">
      <w:pPr>
        <w:pStyle w:val="a3"/>
        <w:numPr>
          <w:ilvl w:val="0"/>
          <w:numId w:val="22"/>
        </w:numPr>
        <w:jc w:val="both"/>
      </w:pPr>
      <w:r>
        <w:t>Убедитесь, что короткий желобок иглы направлен назад.</w:t>
      </w:r>
    </w:p>
    <w:p w:rsidR="00F75E3F" w:rsidRDefault="00F75E3F" w:rsidP="00F75E3F">
      <w:pPr>
        <w:pStyle w:val="a3"/>
        <w:numPr>
          <w:ilvl w:val="0"/>
          <w:numId w:val="22"/>
        </w:numPr>
        <w:jc w:val="both"/>
      </w:pPr>
      <w:r>
        <w:t>Вставьте иглу на соответствующую глубину и плотно затяните винт.</w:t>
      </w:r>
    </w:p>
    <w:p w:rsidR="00F75E3F" w:rsidRDefault="00F75E3F" w:rsidP="00F75E3F">
      <w:pPr>
        <w:pStyle w:val="a3"/>
        <w:ind w:left="1080"/>
        <w:jc w:val="both"/>
      </w:pPr>
    </w:p>
    <w:p w:rsidR="00F75E3F" w:rsidRDefault="00F75E3F" w:rsidP="00F75E3F">
      <w:pPr>
        <w:pStyle w:val="a3"/>
        <w:ind w:left="1080" w:hanging="796"/>
        <w:jc w:val="both"/>
      </w:pPr>
      <w:r>
        <w:rPr>
          <w:noProof/>
          <w:lang w:eastAsia="ru-RU"/>
        </w:rPr>
        <w:drawing>
          <wp:inline distT="0" distB="0" distL="0" distR="0" wp14:anchorId="50D2BB19" wp14:editId="3F608227">
            <wp:extent cx="5762625" cy="7419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2625" cy="7419975"/>
                    </a:xfrm>
                    <a:prstGeom prst="rect">
                      <a:avLst/>
                    </a:prstGeom>
                  </pic:spPr>
                </pic:pic>
              </a:graphicData>
            </a:graphic>
          </wp:inline>
        </w:drawing>
      </w:r>
    </w:p>
    <w:p w:rsidR="00F75E3F" w:rsidRDefault="00F75E3F" w:rsidP="00F75E3F">
      <w:pPr>
        <w:pStyle w:val="a3"/>
        <w:ind w:left="1080" w:hanging="796"/>
        <w:jc w:val="both"/>
      </w:pPr>
    </w:p>
    <w:p w:rsidR="004851E7" w:rsidRDefault="004851E7" w:rsidP="00324FEB">
      <w:pPr>
        <w:pStyle w:val="2"/>
        <w:outlineLvl w:val="0"/>
      </w:pPr>
    </w:p>
    <w:p w:rsidR="004851E7" w:rsidRDefault="004851E7" w:rsidP="00324FEB">
      <w:pPr>
        <w:pStyle w:val="2"/>
        <w:outlineLvl w:val="0"/>
      </w:pPr>
    </w:p>
    <w:p w:rsidR="00307101" w:rsidRPr="00307101" w:rsidRDefault="00307101" w:rsidP="00324FEB">
      <w:pPr>
        <w:pStyle w:val="2"/>
        <w:outlineLvl w:val="0"/>
      </w:pPr>
      <w:bookmarkStart w:id="12" w:name="_Toc433292162"/>
      <w:r w:rsidRPr="00307101">
        <w:t>Проверка циркуляции масла</w:t>
      </w:r>
      <w:bookmarkEnd w:id="12"/>
    </w:p>
    <w:p w:rsidR="00307101" w:rsidRDefault="00307101" w:rsidP="00F75E3F">
      <w:pPr>
        <w:pStyle w:val="a3"/>
        <w:ind w:left="1080" w:hanging="796"/>
        <w:jc w:val="both"/>
      </w:pPr>
    </w:p>
    <w:p w:rsidR="00307101" w:rsidRDefault="00307101" w:rsidP="00F75E3F">
      <w:pPr>
        <w:pStyle w:val="a3"/>
        <w:ind w:left="1080" w:hanging="796"/>
        <w:jc w:val="both"/>
      </w:pPr>
      <w:r>
        <w:rPr>
          <w:noProof/>
          <w:lang w:eastAsia="ru-RU"/>
        </w:rPr>
        <w:drawing>
          <wp:inline distT="0" distB="0" distL="0" distR="0" wp14:anchorId="746DE45D" wp14:editId="36DEA797">
            <wp:extent cx="5676900" cy="5467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76900" cy="5467350"/>
                    </a:xfrm>
                    <a:prstGeom prst="rect">
                      <a:avLst/>
                    </a:prstGeom>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307101" w:rsidRPr="00324FEB" w:rsidRDefault="00307101" w:rsidP="00324FEB">
      <w:pPr>
        <w:pStyle w:val="2"/>
        <w:outlineLvl w:val="0"/>
      </w:pPr>
      <w:bookmarkStart w:id="13" w:name="_Toc433292163"/>
      <w:r w:rsidRPr="00324FEB">
        <w:t>Замена масла</w:t>
      </w:r>
      <w:bookmarkEnd w:id="13"/>
    </w:p>
    <w:p w:rsidR="00307101" w:rsidRDefault="00307101" w:rsidP="00307101">
      <w:pPr>
        <w:pStyle w:val="a3"/>
        <w:ind w:left="284"/>
        <w:jc w:val="both"/>
      </w:pPr>
      <w:r>
        <w:t>Замените масло по истечении первого месяца эксплуатации машины и далее через каждые шесть месяцев эксплуатации (см. раздел «Смазка»).</w:t>
      </w:r>
    </w:p>
    <w:p w:rsidR="00307101" w:rsidRDefault="00307101" w:rsidP="00307101">
      <w:pPr>
        <w:pStyle w:val="a3"/>
        <w:ind w:left="284"/>
        <w:jc w:val="both"/>
      </w:pPr>
      <w:r>
        <w:rPr>
          <w:noProof/>
          <w:lang w:eastAsia="ru-RU"/>
        </w:rPr>
        <w:drawing>
          <wp:inline distT="0" distB="0" distL="0" distR="0" wp14:anchorId="16D02399" wp14:editId="49F272F5">
            <wp:extent cx="5781675" cy="6858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6858000"/>
                    </a:xfrm>
                    <a:prstGeom prst="rect">
                      <a:avLst/>
                    </a:prstGeom>
                    <a:noFill/>
                    <a:ln>
                      <a:noFill/>
                    </a:ln>
                  </pic:spPr>
                </pic:pic>
              </a:graphicData>
            </a:graphic>
          </wp:inline>
        </w:drawing>
      </w: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4851E7" w:rsidRDefault="004851E7" w:rsidP="00324FEB">
      <w:pPr>
        <w:pStyle w:val="2"/>
        <w:outlineLvl w:val="0"/>
      </w:pPr>
    </w:p>
    <w:p w:rsidR="00307101" w:rsidRPr="00324FEB" w:rsidRDefault="00307101" w:rsidP="00324FEB">
      <w:pPr>
        <w:pStyle w:val="2"/>
        <w:outlineLvl w:val="0"/>
      </w:pPr>
      <w:bookmarkStart w:id="14" w:name="_Toc433292164"/>
      <w:r w:rsidRPr="00324FEB">
        <w:t>Замена нижнего ножа</w:t>
      </w:r>
      <w:bookmarkEnd w:id="14"/>
    </w:p>
    <w:p w:rsidR="005511BC" w:rsidRDefault="005511BC" w:rsidP="00307101">
      <w:pPr>
        <w:pStyle w:val="a3"/>
        <w:ind w:left="284"/>
        <w:jc w:val="both"/>
      </w:pPr>
      <w:r>
        <w:rPr>
          <w:noProof/>
          <w:lang w:eastAsia="ru-RU"/>
        </w:rPr>
        <w:drawing>
          <wp:inline distT="0" distB="0" distL="0" distR="0" wp14:anchorId="7530FAB1" wp14:editId="730E4265">
            <wp:extent cx="5686425" cy="7277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86425" cy="7277100"/>
                    </a:xfrm>
                    <a:prstGeom prst="rect">
                      <a:avLst/>
                    </a:prstGeom>
                  </pic:spPr>
                </pic:pic>
              </a:graphicData>
            </a:graphic>
          </wp:inline>
        </w:drawing>
      </w:r>
    </w:p>
    <w:p w:rsidR="00307101" w:rsidRDefault="00307101"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Default="00324FEB" w:rsidP="00307101">
      <w:pPr>
        <w:pStyle w:val="a3"/>
        <w:ind w:left="284"/>
        <w:jc w:val="both"/>
        <w:rPr>
          <w:lang w:val="en-US"/>
        </w:rPr>
      </w:pPr>
    </w:p>
    <w:p w:rsidR="00324FEB" w:rsidRPr="00324FEB" w:rsidRDefault="00324FEB" w:rsidP="00324FEB">
      <w:pPr>
        <w:pStyle w:val="2"/>
        <w:outlineLvl w:val="0"/>
      </w:pPr>
      <w:bookmarkStart w:id="15" w:name="_Toc433292165"/>
      <w:r w:rsidRPr="00324FEB">
        <w:t>ВСТРОЕННЫЙ СЕРВОМОТОР</w:t>
      </w:r>
      <w:bookmarkEnd w:id="15"/>
    </w:p>
    <w:p w:rsidR="00542452" w:rsidRPr="00933600" w:rsidRDefault="00BB547B" w:rsidP="00FB09C8">
      <w:pPr>
        <w:pStyle w:val="1"/>
        <w:outlineLvl w:val="0"/>
        <w:rPr>
          <w:lang w:val="en-US"/>
        </w:rPr>
      </w:pPr>
      <w:bookmarkStart w:id="16" w:name="_Toc433143994"/>
      <w:bookmarkStart w:id="17" w:name="_Toc433292166"/>
      <w:r w:rsidRPr="00933600">
        <w:t>Общие правила техники безопасности</w:t>
      </w:r>
      <w:bookmarkEnd w:id="16"/>
      <w:bookmarkEnd w:id="17"/>
    </w:p>
    <w:p w:rsidR="00BB547B" w:rsidRPr="00BB547B" w:rsidRDefault="00BB547B" w:rsidP="00BB547B">
      <w:pPr>
        <w:pStyle w:val="a3"/>
        <w:numPr>
          <w:ilvl w:val="0"/>
          <w:numId w:val="2"/>
        </w:numPr>
        <w:jc w:val="both"/>
      </w:pPr>
      <w:r>
        <w:t>Не размещайте ногу на педали во время подключения машины к источнику питания</w:t>
      </w:r>
    </w:p>
    <w:p w:rsidR="00BB547B" w:rsidRDefault="00BB547B" w:rsidP="00BB547B">
      <w:pPr>
        <w:pStyle w:val="a3"/>
        <w:numPr>
          <w:ilvl w:val="0"/>
          <w:numId w:val="2"/>
        </w:numPr>
        <w:jc w:val="both"/>
      </w:pPr>
      <w:r>
        <w:t>Установка и пробный запуск машины должны производиться квалифицированными специалистами</w:t>
      </w:r>
    </w:p>
    <w:p w:rsidR="00BB547B" w:rsidRDefault="00BB547B" w:rsidP="00BB547B">
      <w:pPr>
        <w:pStyle w:val="a3"/>
        <w:numPr>
          <w:ilvl w:val="0"/>
          <w:numId w:val="2"/>
        </w:numPr>
        <w:jc w:val="both"/>
      </w:pPr>
      <w:r>
        <w:t>Запрещается открывать крышку двигателя или блока управления, если машина подключена к сети</w:t>
      </w:r>
    </w:p>
    <w:p w:rsidR="00BB547B" w:rsidRDefault="00BB547B" w:rsidP="00BB547B">
      <w:pPr>
        <w:pStyle w:val="a3"/>
        <w:numPr>
          <w:ilvl w:val="0"/>
          <w:numId w:val="2"/>
        </w:numPr>
        <w:jc w:val="both"/>
      </w:pPr>
      <w:r>
        <w:t>Убедитесь, что заземление выполнено корректно</w:t>
      </w:r>
    </w:p>
    <w:p w:rsidR="00BB547B" w:rsidRDefault="00BB547B" w:rsidP="00BB547B">
      <w:pPr>
        <w:pStyle w:val="a3"/>
        <w:numPr>
          <w:ilvl w:val="0"/>
          <w:numId w:val="2"/>
        </w:numPr>
        <w:jc w:val="both"/>
      </w:pPr>
      <w:r>
        <w:t>Отключайте машину от источника питания при выполнении следующих действий:</w:t>
      </w:r>
    </w:p>
    <w:p w:rsidR="00BB547B" w:rsidRPr="00BB547B" w:rsidRDefault="00BB547B" w:rsidP="00BB547B">
      <w:pPr>
        <w:pStyle w:val="a3"/>
        <w:numPr>
          <w:ilvl w:val="0"/>
          <w:numId w:val="3"/>
        </w:numPr>
        <w:jc w:val="both"/>
      </w:pPr>
      <w:r>
        <w:t>заправке нити, замене иглы и нижней нити</w:t>
      </w:r>
    </w:p>
    <w:p w:rsidR="00BB547B" w:rsidRDefault="00BB547B" w:rsidP="00BB547B">
      <w:pPr>
        <w:pStyle w:val="a3"/>
        <w:numPr>
          <w:ilvl w:val="0"/>
          <w:numId w:val="3"/>
        </w:numPr>
        <w:jc w:val="both"/>
      </w:pPr>
      <w:r>
        <w:t>установке, демонтаже и ремонте машины</w:t>
      </w:r>
    </w:p>
    <w:p w:rsidR="00BB547B" w:rsidRDefault="00BB547B" w:rsidP="00BB547B">
      <w:pPr>
        <w:pStyle w:val="a3"/>
        <w:numPr>
          <w:ilvl w:val="0"/>
          <w:numId w:val="3"/>
        </w:numPr>
        <w:jc w:val="both"/>
      </w:pPr>
      <w:r>
        <w:t>откидывании швейной головки</w:t>
      </w:r>
    </w:p>
    <w:p w:rsidR="00BB547B" w:rsidRDefault="00BB547B" w:rsidP="00BB547B">
      <w:pPr>
        <w:pStyle w:val="a3"/>
        <w:ind w:left="1080"/>
        <w:jc w:val="both"/>
      </w:pPr>
    </w:p>
    <w:p w:rsidR="00BB547B" w:rsidRPr="00933600" w:rsidRDefault="00BB547B" w:rsidP="00FB09C8">
      <w:pPr>
        <w:pStyle w:val="1"/>
        <w:outlineLvl w:val="0"/>
      </w:pPr>
      <w:bookmarkStart w:id="18" w:name="_Toc433143995"/>
      <w:bookmarkStart w:id="19" w:name="_Toc433292167"/>
      <w:r w:rsidRPr="00933600">
        <w:t>Инструкция по применению</w:t>
      </w:r>
      <w:bookmarkEnd w:id="18"/>
      <w:bookmarkEnd w:id="19"/>
    </w:p>
    <w:p w:rsidR="00BB547B" w:rsidRDefault="00BB547B" w:rsidP="00BB547B">
      <w:pPr>
        <w:pStyle w:val="a3"/>
        <w:jc w:val="both"/>
      </w:pPr>
      <w:r>
        <w:t>Данный энергосберегающий двигатель отличается высокой производственной эффективностью,</w:t>
      </w:r>
      <w:r w:rsidRPr="00BB547B">
        <w:t xml:space="preserve"> </w:t>
      </w:r>
      <w:r>
        <w:t xml:space="preserve">компактностью и </w:t>
      </w:r>
      <w:proofErr w:type="spellStart"/>
      <w:r>
        <w:t>экологичностью</w:t>
      </w:r>
      <w:proofErr w:type="spellEnd"/>
      <w:r>
        <w:t>. Подходит к разным видам швейных машин.</w:t>
      </w:r>
    </w:p>
    <w:p w:rsidR="00F746E0" w:rsidRDefault="00F746E0" w:rsidP="00BB547B">
      <w:pPr>
        <w:pStyle w:val="a3"/>
        <w:jc w:val="both"/>
      </w:pPr>
    </w:p>
    <w:p w:rsidR="00F746E0" w:rsidRPr="00DE6AE8" w:rsidRDefault="00933600" w:rsidP="00F746E0">
      <w:pPr>
        <w:pStyle w:val="a3"/>
        <w:numPr>
          <w:ilvl w:val="0"/>
          <w:numId w:val="4"/>
        </w:numPr>
        <w:ind w:hanging="371"/>
        <w:jc w:val="both"/>
        <w:rPr>
          <w:b/>
        </w:rPr>
      </w:pPr>
      <w:r w:rsidRPr="00DE6AE8">
        <w:rPr>
          <w:b/>
        </w:rPr>
        <w:t>Конструкция</w:t>
      </w:r>
      <w:r w:rsidR="00F746E0" w:rsidRPr="00DE6AE8">
        <w:rPr>
          <w:b/>
          <w:noProof/>
          <w:lang w:eastAsia="ru-RU"/>
        </w:rPr>
        <w:drawing>
          <wp:anchor distT="0" distB="0" distL="114300" distR="114300" simplePos="0" relativeHeight="251658240" behindDoc="0" locked="0" layoutInCell="1" allowOverlap="1" wp14:anchorId="051624B1" wp14:editId="3D8A417D">
            <wp:simplePos x="0" y="0"/>
            <wp:positionH relativeFrom="column">
              <wp:align>left</wp:align>
            </wp:positionH>
            <wp:positionV relativeFrom="paragraph">
              <wp:align>top</wp:align>
            </wp:positionV>
            <wp:extent cx="2143125" cy="2087245"/>
            <wp:effectExtent l="0" t="0" r="9525"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143125" cy="2087245"/>
                    </a:xfrm>
                    <a:prstGeom prst="rect">
                      <a:avLst/>
                    </a:prstGeom>
                  </pic:spPr>
                </pic:pic>
              </a:graphicData>
            </a:graphic>
          </wp:anchor>
        </w:drawing>
      </w:r>
    </w:p>
    <w:p w:rsidR="00933600" w:rsidRDefault="00933600" w:rsidP="00933600">
      <w:pPr>
        <w:pStyle w:val="a3"/>
        <w:ind w:left="1080"/>
        <w:jc w:val="both"/>
      </w:pPr>
      <w:r>
        <w:t>Данный сервомотор состоит из двигателя и системы управления.</w:t>
      </w:r>
    </w:p>
    <w:p w:rsidR="00933600" w:rsidRDefault="00933600" w:rsidP="00933600">
      <w:pPr>
        <w:pStyle w:val="a3"/>
        <w:numPr>
          <w:ilvl w:val="0"/>
          <w:numId w:val="5"/>
        </w:numPr>
        <w:jc w:val="both"/>
      </w:pPr>
      <w:r>
        <w:t>Система управления включает в себя блок управления и педаль.</w:t>
      </w:r>
    </w:p>
    <w:p w:rsidR="00933600" w:rsidRDefault="00933600" w:rsidP="00933600">
      <w:pPr>
        <w:pStyle w:val="a3"/>
        <w:ind w:left="1440"/>
        <w:jc w:val="both"/>
      </w:pPr>
      <w:r>
        <w:t>Данная система управления простотой эксплуатации и высокой эффективностью, включая быстрый старт и остановку машины, а также четкое позиционирование иглы. Кроме того, модульная схема системы оснащена системой самозащиты против перепадов напряжения, сверхтока, перегрева и т.д. Шаговая регулировка скорости работы доступна благодаря педали управления.</w:t>
      </w:r>
    </w:p>
    <w:p w:rsidR="00F746E0" w:rsidRPr="00F746E0" w:rsidRDefault="00F746E0" w:rsidP="00F746E0">
      <w:pPr>
        <w:pStyle w:val="a3"/>
        <w:numPr>
          <w:ilvl w:val="0"/>
          <w:numId w:val="5"/>
        </w:numPr>
        <w:jc w:val="both"/>
        <w:rPr>
          <w:lang w:val="en-US"/>
        </w:rPr>
      </w:pPr>
      <w:r>
        <w:t>Двигатель</w:t>
      </w:r>
    </w:p>
    <w:p w:rsidR="00F746E0" w:rsidRDefault="00DE6AE8" w:rsidP="00F746E0">
      <w:pPr>
        <w:pStyle w:val="a3"/>
        <w:ind w:left="1440"/>
        <w:jc w:val="both"/>
      </w:pPr>
      <w:r>
        <w:t xml:space="preserve">Основа ротора – магниты из редкоземельных металлов, обеспечивающие высокую мощность и </w:t>
      </w:r>
      <w:proofErr w:type="spellStart"/>
      <w:r>
        <w:t>экологичность</w:t>
      </w:r>
      <w:proofErr w:type="spellEnd"/>
      <w:r>
        <w:t>. Четкая остановка иглы в верхнем или нижнем положении достигается за счет встроенного датчика Холла. Дизайн двигателя отличается компактностью.</w:t>
      </w:r>
    </w:p>
    <w:p w:rsidR="00DE6AE8" w:rsidRDefault="00DE6AE8" w:rsidP="00F746E0">
      <w:pPr>
        <w:pStyle w:val="a3"/>
        <w:ind w:left="1440"/>
        <w:jc w:val="both"/>
      </w:pPr>
      <w:r>
        <w:rPr>
          <w:noProof/>
          <w:lang w:eastAsia="ru-RU"/>
        </w:rPr>
        <w:drawing>
          <wp:inline distT="0" distB="0" distL="0" distR="0" wp14:anchorId="7BFF322C" wp14:editId="0834B30E">
            <wp:extent cx="4152900" cy="14757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55147" cy="1476538"/>
                    </a:xfrm>
                    <a:prstGeom prst="rect">
                      <a:avLst/>
                    </a:prstGeom>
                  </pic:spPr>
                </pic:pic>
              </a:graphicData>
            </a:graphic>
          </wp:inline>
        </w:drawing>
      </w:r>
    </w:p>
    <w:p w:rsidR="00DE6AE8" w:rsidRPr="00DE6AE8" w:rsidRDefault="00DE6AE8" w:rsidP="00F746E0">
      <w:pPr>
        <w:pStyle w:val="a3"/>
        <w:ind w:left="1440"/>
        <w:jc w:val="both"/>
      </w:pPr>
    </w:p>
    <w:p w:rsidR="00933600" w:rsidRPr="00DE6AE8" w:rsidRDefault="00DE6AE8" w:rsidP="00DE6AE8">
      <w:pPr>
        <w:pStyle w:val="a3"/>
        <w:numPr>
          <w:ilvl w:val="0"/>
          <w:numId w:val="5"/>
        </w:numPr>
        <w:jc w:val="both"/>
        <w:rPr>
          <w:lang w:val="en-US"/>
        </w:rPr>
      </w:pPr>
      <w:r>
        <w:t>Иллюстрации</w:t>
      </w:r>
    </w:p>
    <w:p w:rsidR="00DE6AE8" w:rsidRDefault="00DE6AE8" w:rsidP="00DE6AE8">
      <w:pPr>
        <w:pStyle w:val="a3"/>
        <w:ind w:left="1440"/>
        <w:jc w:val="both"/>
      </w:pPr>
      <w:r>
        <w:rPr>
          <w:noProof/>
          <w:lang w:eastAsia="ru-RU"/>
        </w:rPr>
        <w:drawing>
          <wp:inline distT="0" distB="0" distL="0" distR="0" wp14:anchorId="68C5D74E" wp14:editId="08E1C686">
            <wp:extent cx="4143375" cy="243325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46793" cy="2435261"/>
                    </a:xfrm>
                    <a:prstGeom prst="rect">
                      <a:avLst/>
                    </a:prstGeom>
                  </pic:spPr>
                </pic:pic>
              </a:graphicData>
            </a:graphic>
          </wp:inline>
        </w:drawing>
      </w:r>
    </w:p>
    <w:p w:rsidR="00DE6AE8" w:rsidRDefault="00DE6AE8" w:rsidP="00DE6AE8">
      <w:pPr>
        <w:pStyle w:val="a3"/>
        <w:ind w:left="1440"/>
        <w:jc w:val="both"/>
      </w:pPr>
    </w:p>
    <w:p w:rsidR="00DE6AE8" w:rsidRDefault="00DE6AE8" w:rsidP="00DE6AE8">
      <w:pPr>
        <w:pStyle w:val="a3"/>
        <w:numPr>
          <w:ilvl w:val="0"/>
          <w:numId w:val="4"/>
        </w:numPr>
        <w:jc w:val="both"/>
        <w:rPr>
          <w:b/>
        </w:rPr>
      </w:pPr>
      <w:r w:rsidRPr="00DE6AE8">
        <w:rPr>
          <w:b/>
        </w:rPr>
        <w:t>Спецификация</w:t>
      </w:r>
    </w:p>
    <w:tbl>
      <w:tblPr>
        <w:tblStyle w:val="a7"/>
        <w:tblW w:w="0" w:type="auto"/>
        <w:tblInd w:w="1080" w:type="dxa"/>
        <w:tblLook w:val="04A0" w:firstRow="1" w:lastRow="0" w:firstColumn="1" w:lastColumn="0" w:noHBand="0" w:noVBand="1"/>
      </w:tblPr>
      <w:tblGrid>
        <w:gridCol w:w="4276"/>
        <w:gridCol w:w="4215"/>
      </w:tblGrid>
      <w:tr w:rsidR="00DE6AE8" w:rsidTr="00DE6AE8">
        <w:tc>
          <w:tcPr>
            <w:tcW w:w="4785" w:type="dxa"/>
          </w:tcPr>
          <w:p w:rsidR="00DE6AE8" w:rsidRDefault="00DE6AE8" w:rsidP="00DE6AE8">
            <w:pPr>
              <w:pStyle w:val="a3"/>
              <w:ind w:left="0"/>
              <w:jc w:val="both"/>
            </w:pPr>
            <w:r>
              <w:t>Напряжение</w:t>
            </w:r>
          </w:p>
        </w:tc>
        <w:tc>
          <w:tcPr>
            <w:tcW w:w="4786" w:type="dxa"/>
          </w:tcPr>
          <w:p w:rsidR="00DE6AE8" w:rsidRDefault="00DE6AE8" w:rsidP="00DE6AE8">
            <w:pPr>
              <w:pStyle w:val="a3"/>
              <w:ind w:left="0"/>
              <w:jc w:val="both"/>
            </w:pPr>
            <w:r>
              <w:t>220В, 2 фазы</w:t>
            </w:r>
          </w:p>
        </w:tc>
      </w:tr>
      <w:tr w:rsidR="00DE6AE8" w:rsidTr="00DE6AE8">
        <w:tc>
          <w:tcPr>
            <w:tcW w:w="4785" w:type="dxa"/>
          </w:tcPr>
          <w:p w:rsidR="00DE6AE8" w:rsidRDefault="00DE6AE8" w:rsidP="00DE6AE8">
            <w:pPr>
              <w:pStyle w:val="a3"/>
              <w:ind w:left="0"/>
              <w:jc w:val="both"/>
            </w:pPr>
            <w:r>
              <w:t>Частота</w:t>
            </w:r>
          </w:p>
        </w:tc>
        <w:tc>
          <w:tcPr>
            <w:tcW w:w="4786" w:type="dxa"/>
          </w:tcPr>
          <w:p w:rsidR="00DE6AE8" w:rsidRDefault="00DE6AE8" w:rsidP="00DE6AE8">
            <w:pPr>
              <w:pStyle w:val="a3"/>
              <w:ind w:left="0"/>
              <w:jc w:val="both"/>
            </w:pPr>
            <w:r>
              <w:t>50</w:t>
            </w:r>
            <w:r>
              <w:rPr>
                <w:rFonts w:cstheme="minorHAnsi"/>
              </w:rPr>
              <w:t>~60Гц</w:t>
            </w:r>
          </w:p>
        </w:tc>
      </w:tr>
      <w:tr w:rsidR="00DE6AE8" w:rsidTr="00DE6AE8">
        <w:tc>
          <w:tcPr>
            <w:tcW w:w="4785" w:type="dxa"/>
          </w:tcPr>
          <w:p w:rsidR="00DE6AE8" w:rsidRDefault="00DE6AE8" w:rsidP="00DE6AE8">
            <w:pPr>
              <w:pStyle w:val="a3"/>
              <w:ind w:left="0"/>
              <w:jc w:val="both"/>
            </w:pPr>
            <w:r>
              <w:t>Скорость вращения</w:t>
            </w:r>
          </w:p>
        </w:tc>
        <w:tc>
          <w:tcPr>
            <w:tcW w:w="4786" w:type="dxa"/>
          </w:tcPr>
          <w:p w:rsidR="00DE6AE8" w:rsidRDefault="003331FC" w:rsidP="003331FC">
            <w:pPr>
              <w:pStyle w:val="a3"/>
              <w:ind w:left="0"/>
              <w:jc w:val="both"/>
            </w:pPr>
            <w:r>
              <w:t xml:space="preserve">200 – </w:t>
            </w:r>
            <w:r>
              <w:rPr>
                <w:lang w:val="en-US"/>
              </w:rPr>
              <w:t>55</w:t>
            </w:r>
            <w:r w:rsidR="00DE6AE8">
              <w:t>00 об/мин</w:t>
            </w:r>
          </w:p>
        </w:tc>
      </w:tr>
      <w:tr w:rsidR="00DE6AE8" w:rsidTr="00DE6AE8">
        <w:tc>
          <w:tcPr>
            <w:tcW w:w="4785" w:type="dxa"/>
          </w:tcPr>
          <w:p w:rsidR="00DE6AE8" w:rsidRDefault="00DE6AE8" w:rsidP="00DE6AE8">
            <w:pPr>
              <w:pStyle w:val="a3"/>
              <w:ind w:left="0"/>
              <w:jc w:val="both"/>
            </w:pPr>
            <w:r>
              <w:t>Крутящий момент двигателя</w:t>
            </w:r>
          </w:p>
        </w:tc>
        <w:tc>
          <w:tcPr>
            <w:tcW w:w="4786" w:type="dxa"/>
          </w:tcPr>
          <w:p w:rsidR="00DE6AE8" w:rsidRPr="00DE6AE8" w:rsidRDefault="00DE6AE8" w:rsidP="00DE6AE8">
            <w:pPr>
              <w:pStyle w:val="a3"/>
              <w:ind w:left="0"/>
              <w:jc w:val="both"/>
            </w:pPr>
            <w:r>
              <w:rPr>
                <w:lang w:val="en-US"/>
              </w:rPr>
              <w:t>&lt;</w:t>
            </w:r>
            <w:r>
              <w:t xml:space="preserve">= 4 </w:t>
            </w:r>
            <w:proofErr w:type="spellStart"/>
            <w:r>
              <w:t>Нм</w:t>
            </w:r>
            <w:proofErr w:type="spellEnd"/>
          </w:p>
        </w:tc>
      </w:tr>
    </w:tbl>
    <w:p w:rsidR="00DE6AE8" w:rsidRDefault="00DE6AE8" w:rsidP="00DE6AE8">
      <w:pPr>
        <w:pStyle w:val="a3"/>
        <w:ind w:left="1080"/>
        <w:jc w:val="both"/>
      </w:pPr>
    </w:p>
    <w:p w:rsidR="00DE6AE8" w:rsidRPr="000D540B" w:rsidRDefault="00DE6AE8" w:rsidP="00FB09C8">
      <w:pPr>
        <w:pStyle w:val="1"/>
        <w:outlineLvl w:val="0"/>
      </w:pPr>
      <w:bookmarkStart w:id="20" w:name="_Toc433143996"/>
      <w:bookmarkStart w:id="21" w:name="_Toc433292168"/>
      <w:r w:rsidRPr="000D540B">
        <w:t>Установка и пробный запуск машины с встроенным сервомотором</w:t>
      </w:r>
      <w:bookmarkEnd w:id="20"/>
      <w:bookmarkEnd w:id="21"/>
    </w:p>
    <w:p w:rsidR="00DE6AE8" w:rsidRPr="000D540B" w:rsidRDefault="00DE6AE8" w:rsidP="00DE6AE8">
      <w:pPr>
        <w:pStyle w:val="a3"/>
        <w:numPr>
          <w:ilvl w:val="0"/>
          <w:numId w:val="7"/>
        </w:numPr>
        <w:jc w:val="both"/>
        <w:rPr>
          <w:b/>
        </w:rPr>
      </w:pPr>
      <w:r w:rsidRPr="000D540B">
        <w:rPr>
          <w:b/>
        </w:rPr>
        <w:t>Установка блока управления и педали, как показано на рисунке ниже</w:t>
      </w:r>
    </w:p>
    <w:p w:rsidR="00DE6AE8" w:rsidRDefault="00DE6AE8" w:rsidP="00DE6AE8">
      <w:pPr>
        <w:pStyle w:val="a3"/>
        <w:ind w:left="1080"/>
        <w:jc w:val="both"/>
      </w:pPr>
      <w:r>
        <w:t>С помощью винтов закрепите блок управления под столешницей и установите педаль.</w:t>
      </w:r>
    </w:p>
    <w:p w:rsidR="00DE6AE8" w:rsidRDefault="00DE6AE8" w:rsidP="00DE6AE8">
      <w:pPr>
        <w:pStyle w:val="a3"/>
        <w:ind w:left="1080"/>
        <w:jc w:val="both"/>
      </w:pPr>
    </w:p>
    <w:p w:rsidR="00DE6AE8" w:rsidRDefault="00DE6AE8" w:rsidP="00DE6AE8">
      <w:pPr>
        <w:pStyle w:val="a3"/>
        <w:ind w:left="1080"/>
        <w:jc w:val="both"/>
      </w:pPr>
      <w:r>
        <w:rPr>
          <w:noProof/>
          <w:lang w:eastAsia="ru-RU"/>
        </w:rPr>
        <w:drawing>
          <wp:inline distT="0" distB="0" distL="0" distR="0" wp14:anchorId="5889A778" wp14:editId="33EA878D">
            <wp:extent cx="4371975" cy="289148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76999" cy="2894809"/>
                    </a:xfrm>
                    <a:prstGeom prst="rect">
                      <a:avLst/>
                    </a:prstGeom>
                  </pic:spPr>
                </pic:pic>
              </a:graphicData>
            </a:graphic>
          </wp:inline>
        </w:drawing>
      </w:r>
    </w:p>
    <w:p w:rsidR="000D540B" w:rsidRDefault="000D540B" w:rsidP="00DE6AE8">
      <w:pPr>
        <w:pStyle w:val="a3"/>
        <w:ind w:left="1080"/>
        <w:jc w:val="both"/>
      </w:pPr>
    </w:p>
    <w:p w:rsidR="004851E7" w:rsidRDefault="004851E7" w:rsidP="00DE6AE8">
      <w:pPr>
        <w:pStyle w:val="a3"/>
        <w:ind w:left="1080"/>
        <w:jc w:val="both"/>
      </w:pPr>
    </w:p>
    <w:p w:rsidR="004851E7" w:rsidRDefault="004851E7" w:rsidP="00DE6AE8">
      <w:pPr>
        <w:pStyle w:val="a3"/>
        <w:ind w:left="1080"/>
        <w:jc w:val="both"/>
      </w:pPr>
    </w:p>
    <w:p w:rsidR="004851E7" w:rsidRDefault="004851E7" w:rsidP="00DE6AE8">
      <w:pPr>
        <w:pStyle w:val="a3"/>
        <w:ind w:left="1080"/>
        <w:jc w:val="both"/>
      </w:pPr>
    </w:p>
    <w:p w:rsidR="004851E7" w:rsidRDefault="004851E7" w:rsidP="00DE6AE8">
      <w:pPr>
        <w:pStyle w:val="a3"/>
        <w:ind w:left="1080"/>
        <w:jc w:val="both"/>
      </w:pPr>
    </w:p>
    <w:p w:rsidR="000D540B" w:rsidRPr="000D540B" w:rsidRDefault="000D540B" w:rsidP="000D540B">
      <w:pPr>
        <w:pStyle w:val="a3"/>
        <w:numPr>
          <w:ilvl w:val="0"/>
          <w:numId w:val="7"/>
        </w:numPr>
        <w:jc w:val="both"/>
        <w:rPr>
          <w:b/>
        </w:rPr>
      </w:pPr>
      <w:r w:rsidRPr="000D540B">
        <w:rPr>
          <w:b/>
        </w:rPr>
        <w:t xml:space="preserve">Установка </w:t>
      </w:r>
      <w:r>
        <w:rPr>
          <w:b/>
        </w:rPr>
        <w:t>встроенного двигателя</w:t>
      </w:r>
      <w:r w:rsidRPr="000D540B">
        <w:rPr>
          <w:b/>
        </w:rPr>
        <w:t>, как показано на рисунке ниже</w:t>
      </w:r>
    </w:p>
    <w:p w:rsidR="00DE6AE8" w:rsidRDefault="000D540B" w:rsidP="000D540B">
      <w:pPr>
        <w:pStyle w:val="a3"/>
        <w:ind w:left="1080"/>
        <w:jc w:val="both"/>
      </w:pPr>
      <w:r>
        <w:t>По очереди установите детали двигателя, изображенные ниже. Вручную вращая главный вал мотора, убедитесь в отсутствии трения между ротором и статором.</w:t>
      </w:r>
    </w:p>
    <w:p w:rsidR="000D540B" w:rsidRDefault="000D540B" w:rsidP="000D540B">
      <w:pPr>
        <w:pStyle w:val="a3"/>
        <w:ind w:left="1080"/>
        <w:jc w:val="both"/>
      </w:pPr>
      <w:r>
        <w:rPr>
          <w:noProof/>
          <w:lang w:eastAsia="ru-RU"/>
        </w:rPr>
        <w:drawing>
          <wp:inline distT="0" distB="0" distL="0" distR="0" wp14:anchorId="475F07B6" wp14:editId="23B7A2A4">
            <wp:extent cx="5019833" cy="2724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24961" cy="2726933"/>
                    </a:xfrm>
                    <a:prstGeom prst="rect">
                      <a:avLst/>
                    </a:prstGeom>
                  </pic:spPr>
                </pic:pic>
              </a:graphicData>
            </a:graphic>
          </wp:inline>
        </w:drawing>
      </w:r>
    </w:p>
    <w:p w:rsidR="000D540B" w:rsidRDefault="000D540B" w:rsidP="000D540B">
      <w:pPr>
        <w:pStyle w:val="a3"/>
        <w:ind w:left="1080"/>
        <w:jc w:val="both"/>
      </w:pPr>
    </w:p>
    <w:p w:rsidR="000D540B" w:rsidRPr="00F25396" w:rsidRDefault="000D540B" w:rsidP="000D540B">
      <w:pPr>
        <w:pStyle w:val="a3"/>
        <w:numPr>
          <w:ilvl w:val="0"/>
          <w:numId w:val="7"/>
        </w:numPr>
        <w:jc w:val="both"/>
        <w:rPr>
          <w:b/>
        </w:rPr>
      </w:pPr>
      <w:r w:rsidRPr="00F25396">
        <w:rPr>
          <w:b/>
        </w:rPr>
        <w:t>Схематическое изображение блока управления</w:t>
      </w:r>
    </w:p>
    <w:p w:rsidR="000D540B" w:rsidRDefault="009C22CF" w:rsidP="000D540B">
      <w:pPr>
        <w:pStyle w:val="a3"/>
        <w:ind w:left="1080"/>
        <w:jc w:val="both"/>
      </w:pPr>
      <w:r>
        <w:rPr>
          <w:noProof/>
          <w:lang w:eastAsia="ru-RU"/>
        </w:rPr>
        <w:drawing>
          <wp:inline distT="0" distB="0" distL="0" distR="0" wp14:anchorId="56E73908" wp14:editId="7F83BE5F">
            <wp:extent cx="5304149" cy="2266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01316" cy="2265739"/>
                    </a:xfrm>
                    <a:prstGeom prst="rect">
                      <a:avLst/>
                    </a:prstGeom>
                  </pic:spPr>
                </pic:pic>
              </a:graphicData>
            </a:graphic>
          </wp:inline>
        </w:drawing>
      </w:r>
    </w:p>
    <w:p w:rsidR="009C22CF" w:rsidRDefault="009C22CF" w:rsidP="000D540B">
      <w:pPr>
        <w:pStyle w:val="a3"/>
        <w:ind w:left="1080"/>
        <w:jc w:val="both"/>
      </w:pPr>
    </w:p>
    <w:p w:rsidR="009C22CF" w:rsidRPr="00F25396" w:rsidRDefault="009C22CF" w:rsidP="00FB09C8">
      <w:pPr>
        <w:pStyle w:val="1"/>
        <w:outlineLvl w:val="0"/>
      </w:pPr>
      <w:bookmarkStart w:id="22" w:name="_Toc433143997"/>
      <w:bookmarkStart w:id="23" w:name="_Toc433292169"/>
      <w:r w:rsidRPr="00F25396">
        <w:t>Руководство по использованию панели управления</w:t>
      </w:r>
      <w:bookmarkEnd w:id="22"/>
      <w:bookmarkEnd w:id="23"/>
    </w:p>
    <w:p w:rsidR="009C22CF" w:rsidRDefault="009C22CF" w:rsidP="009C22CF">
      <w:pPr>
        <w:pStyle w:val="a3"/>
        <w:numPr>
          <w:ilvl w:val="0"/>
          <w:numId w:val="8"/>
        </w:numPr>
        <w:jc w:val="both"/>
      </w:pPr>
      <w:r>
        <w:t>Функции кнопок:</w:t>
      </w:r>
    </w:p>
    <w:p w:rsidR="009C22CF" w:rsidRDefault="009C22CF" w:rsidP="009C22CF">
      <w:pPr>
        <w:pStyle w:val="a3"/>
        <w:numPr>
          <w:ilvl w:val="0"/>
          <w:numId w:val="9"/>
        </w:numPr>
        <w:jc w:val="both"/>
      </w:pPr>
      <w:r>
        <w:t>Кнопка «Р»</w:t>
      </w:r>
    </w:p>
    <w:p w:rsidR="009C22CF" w:rsidRDefault="009C22CF" w:rsidP="009C22CF">
      <w:pPr>
        <w:pStyle w:val="a3"/>
        <w:ind w:left="1440"/>
        <w:jc w:val="both"/>
      </w:pPr>
      <w:r>
        <w:t>Первое назначение кнопки «Р» - регулировка положения остановки иглы. При установке верхнего положения остановки иглы загорается верхний индикатор, при установке нижнего положения остановки иглы загорается нижний индикатор. Ни один из индикаторов не горит, если позиционирование иглы отключено.</w:t>
      </w:r>
    </w:p>
    <w:p w:rsidR="009C22CF" w:rsidRDefault="009C22CF" w:rsidP="009C22CF">
      <w:pPr>
        <w:pStyle w:val="a3"/>
        <w:ind w:left="1440"/>
        <w:jc w:val="both"/>
      </w:pPr>
      <w:r>
        <w:t>Второе назначение кнопки «Р» - переход к режиму изменения настроек, который будет описан в п. 2).</w:t>
      </w:r>
    </w:p>
    <w:p w:rsidR="009C22CF" w:rsidRPr="009C22CF" w:rsidRDefault="009C22CF" w:rsidP="009C22CF">
      <w:pPr>
        <w:pStyle w:val="a3"/>
        <w:numPr>
          <w:ilvl w:val="0"/>
          <w:numId w:val="9"/>
        </w:numPr>
        <w:jc w:val="both"/>
      </w:pPr>
      <w:r>
        <w:t>Кнопка «</w:t>
      </w:r>
      <w:r>
        <w:rPr>
          <w:lang w:val="en-US"/>
        </w:rPr>
        <w:t>S</w:t>
      </w:r>
      <w:r>
        <w:t>»</w:t>
      </w:r>
    </w:p>
    <w:p w:rsidR="009C22CF" w:rsidRDefault="009C22CF" w:rsidP="009C22CF">
      <w:pPr>
        <w:pStyle w:val="a3"/>
        <w:ind w:left="1440"/>
        <w:jc w:val="both"/>
      </w:pPr>
      <w:r>
        <w:t>Первая функция кнопки «</w:t>
      </w:r>
      <w:r>
        <w:rPr>
          <w:lang w:val="en-US"/>
        </w:rPr>
        <w:t>S</w:t>
      </w:r>
      <w:r>
        <w:t>» - это включение / выключение основного индикатора.</w:t>
      </w:r>
    </w:p>
    <w:p w:rsidR="009C22CF" w:rsidRDefault="009C22CF" w:rsidP="009C22CF">
      <w:pPr>
        <w:pStyle w:val="a3"/>
        <w:ind w:left="1440"/>
        <w:jc w:val="both"/>
      </w:pPr>
      <w:r>
        <w:t xml:space="preserve">Вторая функция – это </w:t>
      </w:r>
      <w:r w:rsidR="00542452">
        <w:t>подтверждение и сохранение параметров, которые будут описаны в п. 2).</w:t>
      </w:r>
    </w:p>
    <w:p w:rsidR="00542452" w:rsidRDefault="00542452" w:rsidP="00542452">
      <w:pPr>
        <w:pStyle w:val="a3"/>
        <w:numPr>
          <w:ilvl w:val="0"/>
          <w:numId w:val="9"/>
        </w:numPr>
        <w:jc w:val="both"/>
      </w:pPr>
      <w:r>
        <w:t>Кнопки «+» и «-»</w:t>
      </w:r>
    </w:p>
    <w:p w:rsidR="00542452" w:rsidRDefault="00542452" w:rsidP="00542452">
      <w:pPr>
        <w:pStyle w:val="a3"/>
        <w:ind w:left="1440"/>
        <w:jc w:val="both"/>
      </w:pPr>
      <w:r>
        <w:t>Эти кнопки используются для регулировки скорости вращения двигателя.</w:t>
      </w:r>
    </w:p>
    <w:p w:rsidR="00542452" w:rsidRDefault="00542452" w:rsidP="00542452">
      <w:pPr>
        <w:pStyle w:val="a3"/>
        <w:numPr>
          <w:ilvl w:val="0"/>
          <w:numId w:val="8"/>
        </w:numPr>
        <w:jc w:val="both"/>
      </w:pPr>
      <w:r>
        <w:t>Переход к изменению настроек.</w:t>
      </w:r>
    </w:p>
    <w:p w:rsidR="00542452" w:rsidRDefault="00542452" w:rsidP="00542452">
      <w:pPr>
        <w:pStyle w:val="a3"/>
        <w:ind w:left="1080"/>
        <w:jc w:val="both"/>
      </w:pPr>
      <w:proofErr w:type="gramStart"/>
      <w:r>
        <w:t>Например</w:t>
      </w:r>
      <w:proofErr w:type="gramEnd"/>
      <w:r>
        <w:t>: Как изменить вращение двигателя с направления по часовой стрелки в направление против часовой стрелки.</w:t>
      </w:r>
    </w:p>
    <w:p w:rsidR="00542452" w:rsidRDefault="00542452" w:rsidP="00542452">
      <w:pPr>
        <w:pStyle w:val="a3"/>
        <w:ind w:left="1080"/>
        <w:jc w:val="both"/>
      </w:pPr>
      <w:r>
        <w:t>Первый шаг: Включите питание</w:t>
      </w:r>
    </w:p>
    <w:p w:rsidR="00542452" w:rsidRDefault="00542452" w:rsidP="00542452">
      <w:pPr>
        <w:pStyle w:val="a3"/>
        <w:ind w:left="1080"/>
        <w:jc w:val="both"/>
      </w:pPr>
      <w:r>
        <w:t>Второй шаг: Удерживая кнопку «Р» одной рукой, нажмите кнопку «+» другой рукой, на дисплее отобразится значение Р-00.</w:t>
      </w:r>
    </w:p>
    <w:p w:rsidR="00542452" w:rsidRDefault="00542452" w:rsidP="00542452">
      <w:pPr>
        <w:pStyle w:val="a3"/>
        <w:ind w:left="1080"/>
        <w:jc w:val="both"/>
      </w:pPr>
      <w:r>
        <w:t xml:space="preserve">Третий шаг: Нажмите кнопку «+», на дисплее отобразится значение Р-02, это значение параметра, соответствующего направлению вращения двигателя (см. лист значение параметров). </w:t>
      </w:r>
    </w:p>
    <w:p w:rsidR="00542452" w:rsidRDefault="00542452" w:rsidP="00542452">
      <w:pPr>
        <w:pStyle w:val="a3"/>
        <w:ind w:left="1080"/>
        <w:jc w:val="both"/>
      </w:pPr>
      <w:r>
        <w:t>Четвертый шаг:  Нажмите кнопку «Р» (вход в параметр), на дисплее отобразится значение 1.</w:t>
      </w:r>
    </w:p>
    <w:p w:rsidR="00542452" w:rsidRDefault="00542452" w:rsidP="00542452">
      <w:pPr>
        <w:pStyle w:val="a3"/>
        <w:ind w:left="1080"/>
        <w:jc w:val="both"/>
      </w:pPr>
      <w:r>
        <w:t>Пятый шаг: С помощью кнопки «-» измените значение с 1 до 0 (в соответствии с листом значений параметров «1» означает вращение двигателя в направлении по часовой стрелке, «0» - вращение</w:t>
      </w:r>
      <w:r w:rsidRPr="00542452">
        <w:t xml:space="preserve"> </w:t>
      </w:r>
      <w:r>
        <w:t>в направлении против часовой стрелки).</w:t>
      </w:r>
    </w:p>
    <w:p w:rsidR="00542452" w:rsidRDefault="00542452" w:rsidP="00542452">
      <w:pPr>
        <w:pStyle w:val="a3"/>
        <w:ind w:left="1080"/>
        <w:jc w:val="both"/>
      </w:pPr>
      <w:r>
        <w:t>Шестой шаг: Нажмите кнопку «</w:t>
      </w:r>
      <w:r>
        <w:rPr>
          <w:lang w:val="en-US"/>
        </w:rPr>
        <w:t>S</w:t>
      </w:r>
      <w:r>
        <w:t>» для подтверждения, сохранения значения параметра и выхода из режима регулировки значения параметра.</w:t>
      </w:r>
    </w:p>
    <w:p w:rsidR="00542452" w:rsidRPr="009C22CF" w:rsidRDefault="00542452" w:rsidP="00542452">
      <w:pPr>
        <w:pStyle w:val="a3"/>
        <w:numPr>
          <w:ilvl w:val="0"/>
          <w:numId w:val="8"/>
        </w:numPr>
        <w:jc w:val="both"/>
      </w:pPr>
      <w:r>
        <w:t>Возврат к заводским настройкам</w:t>
      </w:r>
    </w:p>
    <w:p w:rsidR="009C22CF" w:rsidRDefault="00542452" w:rsidP="00542452">
      <w:pPr>
        <w:pStyle w:val="a3"/>
        <w:ind w:left="1134"/>
        <w:jc w:val="both"/>
      </w:pPr>
      <w:r>
        <w:t>Удерживая кнопку «Р» одной рукой, нажмите кнопку «+» другой рукой, на дисплее отобразится значение Р-00. Далее, для возврата к заводским настройкам, удерживайте кнопку «</w:t>
      </w:r>
      <w:r>
        <w:rPr>
          <w:lang w:val="en-US"/>
        </w:rPr>
        <w:t>S</w:t>
      </w:r>
      <w:r>
        <w:t>» нажатой в течение 3-х секунд.</w:t>
      </w:r>
    </w:p>
    <w:p w:rsidR="00542452" w:rsidRDefault="00D40A92" w:rsidP="00D40A92">
      <w:pPr>
        <w:pStyle w:val="a3"/>
        <w:numPr>
          <w:ilvl w:val="0"/>
          <w:numId w:val="8"/>
        </w:numPr>
        <w:jc w:val="both"/>
      </w:pPr>
      <w:r>
        <w:t>Лист значений параметров</w:t>
      </w:r>
    </w:p>
    <w:tbl>
      <w:tblPr>
        <w:tblStyle w:val="a7"/>
        <w:tblW w:w="9498" w:type="dxa"/>
        <w:tblInd w:w="-34" w:type="dxa"/>
        <w:tblLook w:val="04A0" w:firstRow="1" w:lastRow="0" w:firstColumn="1" w:lastColumn="0" w:noHBand="0" w:noVBand="1"/>
      </w:tblPr>
      <w:tblGrid>
        <w:gridCol w:w="993"/>
        <w:gridCol w:w="1222"/>
        <w:gridCol w:w="2180"/>
        <w:gridCol w:w="974"/>
        <w:gridCol w:w="1152"/>
        <w:gridCol w:w="1222"/>
        <w:gridCol w:w="1755"/>
      </w:tblGrid>
      <w:tr w:rsidR="00D40A92" w:rsidTr="00D40A92">
        <w:tc>
          <w:tcPr>
            <w:tcW w:w="993" w:type="dxa"/>
          </w:tcPr>
          <w:p w:rsidR="00D40A92" w:rsidRDefault="00D40A92" w:rsidP="00D40A92">
            <w:pPr>
              <w:pStyle w:val="a3"/>
              <w:ind w:left="0"/>
              <w:jc w:val="both"/>
            </w:pPr>
            <w:r>
              <w:t>Номер п/п</w:t>
            </w:r>
          </w:p>
        </w:tc>
        <w:tc>
          <w:tcPr>
            <w:tcW w:w="1222" w:type="dxa"/>
          </w:tcPr>
          <w:p w:rsidR="00D40A92" w:rsidRDefault="00D40A92" w:rsidP="00D40A92">
            <w:pPr>
              <w:pStyle w:val="a3"/>
              <w:ind w:left="0"/>
              <w:jc w:val="both"/>
            </w:pPr>
            <w:r>
              <w:t>Код параметра</w:t>
            </w:r>
          </w:p>
        </w:tc>
        <w:tc>
          <w:tcPr>
            <w:tcW w:w="2180" w:type="dxa"/>
          </w:tcPr>
          <w:p w:rsidR="00D40A92" w:rsidRDefault="00D40A92" w:rsidP="00D40A92">
            <w:pPr>
              <w:pStyle w:val="a3"/>
              <w:ind w:left="0"/>
              <w:jc w:val="both"/>
            </w:pPr>
            <w:r>
              <w:t>Наименование параметра</w:t>
            </w:r>
          </w:p>
        </w:tc>
        <w:tc>
          <w:tcPr>
            <w:tcW w:w="2126" w:type="dxa"/>
            <w:gridSpan w:val="2"/>
          </w:tcPr>
          <w:p w:rsidR="00D40A92" w:rsidRDefault="00D40A92" w:rsidP="00D40A92">
            <w:pPr>
              <w:pStyle w:val="a3"/>
              <w:ind w:left="0"/>
              <w:jc w:val="both"/>
            </w:pPr>
            <w:r>
              <w:t>Диапазон значений</w:t>
            </w:r>
          </w:p>
        </w:tc>
        <w:tc>
          <w:tcPr>
            <w:tcW w:w="1222" w:type="dxa"/>
          </w:tcPr>
          <w:p w:rsidR="00D40A92" w:rsidRDefault="00D40A92" w:rsidP="00D40A92">
            <w:pPr>
              <w:pStyle w:val="a3"/>
              <w:ind w:left="0"/>
              <w:jc w:val="both"/>
            </w:pPr>
            <w:r>
              <w:t>Заводское значение параметра</w:t>
            </w:r>
          </w:p>
        </w:tc>
        <w:tc>
          <w:tcPr>
            <w:tcW w:w="1755" w:type="dxa"/>
          </w:tcPr>
          <w:p w:rsidR="00D40A92" w:rsidRDefault="00D40A92" w:rsidP="00D40A92">
            <w:pPr>
              <w:pStyle w:val="a3"/>
              <w:ind w:left="0"/>
              <w:jc w:val="both"/>
            </w:pPr>
            <w:r>
              <w:t>Комментарии</w:t>
            </w:r>
          </w:p>
        </w:tc>
      </w:tr>
      <w:tr w:rsidR="00D40A92" w:rsidTr="00D40A92">
        <w:tc>
          <w:tcPr>
            <w:tcW w:w="993" w:type="dxa"/>
          </w:tcPr>
          <w:p w:rsidR="00D40A92" w:rsidRDefault="00D40A92" w:rsidP="00D40A92">
            <w:pPr>
              <w:pStyle w:val="a3"/>
              <w:ind w:left="0"/>
              <w:jc w:val="both"/>
            </w:pPr>
            <w:r>
              <w:t>1</w:t>
            </w:r>
          </w:p>
        </w:tc>
        <w:tc>
          <w:tcPr>
            <w:tcW w:w="1222" w:type="dxa"/>
          </w:tcPr>
          <w:p w:rsidR="00D40A92" w:rsidRDefault="00D40A92" w:rsidP="00D40A92">
            <w:pPr>
              <w:pStyle w:val="a3"/>
              <w:ind w:left="0"/>
              <w:jc w:val="both"/>
            </w:pPr>
            <w:r>
              <w:t>Р-01</w:t>
            </w:r>
          </w:p>
        </w:tc>
        <w:tc>
          <w:tcPr>
            <w:tcW w:w="2180" w:type="dxa"/>
          </w:tcPr>
          <w:p w:rsidR="00D40A92" w:rsidRDefault="00D40A92" w:rsidP="00D40A92">
            <w:pPr>
              <w:pStyle w:val="a3"/>
              <w:ind w:left="0"/>
              <w:jc w:val="both"/>
            </w:pPr>
            <w:r>
              <w:t>Максимальная скорость вращения</w:t>
            </w:r>
          </w:p>
        </w:tc>
        <w:tc>
          <w:tcPr>
            <w:tcW w:w="2126" w:type="dxa"/>
            <w:gridSpan w:val="2"/>
          </w:tcPr>
          <w:p w:rsidR="00D40A92" w:rsidRDefault="00D40A92" w:rsidP="003331FC">
            <w:pPr>
              <w:pStyle w:val="a3"/>
              <w:ind w:left="0"/>
              <w:jc w:val="both"/>
            </w:pPr>
            <w:r>
              <w:t xml:space="preserve">200 – </w:t>
            </w:r>
            <w:r w:rsidR="003331FC">
              <w:rPr>
                <w:lang w:val="en-US"/>
              </w:rPr>
              <w:t>7</w:t>
            </w:r>
            <w:bookmarkStart w:id="24" w:name="_GoBack"/>
            <w:bookmarkEnd w:id="24"/>
            <w:r>
              <w:t> 500 об/мин</w:t>
            </w:r>
          </w:p>
        </w:tc>
        <w:tc>
          <w:tcPr>
            <w:tcW w:w="1222" w:type="dxa"/>
          </w:tcPr>
          <w:p w:rsidR="00D40A92" w:rsidRDefault="00D40A92" w:rsidP="00D40A92">
            <w:pPr>
              <w:pStyle w:val="a3"/>
              <w:ind w:left="0"/>
              <w:jc w:val="both"/>
            </w:pPr>
            <w:r>
              <w:t>4 500 об/ мин</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2</w:t>
            </w:r>
          </w:p>
        </w:tc>
        <w:tc>
          <w:tcPr>
            <w:tcW w:w="1222" w:type="dxa"/>
          </w:tcPr>
          <w:p w:rsidR="00D40A92" w:rsidRDefault="00D40A92" w:rsidP="00D40A92">
            <w:pPr>
              <w:pStyle w:val="a3"/>
              <w:ind w:left="0"/>
              <w:jc w:val="both"/>
            </w:pPr>
            <w:r>
              <w:t>Р-02</w:t>
            </w:r>
          </w:p>
        </w:tc>
        <w:tc>
          <w:tcPr>
            <w:tcW w:w="2180" w:type="dxa"/>
          </w:tcPr>
          <w:p w:rsidR="00D40A92" w:rsidRDefault="00D40A92" w:rsidP="00D40A92">
            <w:pPr>
              <w:pStyle w:val="a3"/>
              <w:ind w:left="0"/>
              <w:jc w:val="both"/>
            </w:pPr>
            <w:r>
              <w:t>Направление вращения двигателя</w:t>
            </w:r>
          </w:p>
        </w:tc>
        <w:tc>
          <w:tcPr>
            <w:tcW w:w="974" w:type="dxa"/>
          </w:tcPr>
          <w:p w:rsidR="00D40A92" w:rsidRDefault="00D40A92" w:rsidP="00D40A92">
            <w:pPr>
              <w:pStyle w:val="a3"/>
              <w:ind w:left="0"/>
              <w:jc w:val="both"/>
            </w:pPr>
            <w:r>
              <w:t>0 – по часовой стрелке</w:t>
            </w:r>
          </w:p>
        </w:tc>
        <w:tc>
          <w:tcPr>
            <w:tcW w:w="1152" w:type="dxa"/>
          </w:tcPr>
          <w:p w:rsidR="00D40A92" w:rsidRDefault="00D40A92" w:rsidP="00D40A92">
            <w:pPr>
              <w:pStyle w:val="a3"/>
              <w:ind w:left="0"/>
              <w:jc w:val="both"/>
            </w:pPr>
            <w:r>
              <w:t>1 – против часовой стрелки</w:t>
            </w:r>
          </w:p>
        </w:tc>
        <w:tc>
          <w:tcPr>
            <w:tcW w:w="1222" w:type="dxa"/>
          </w:tcPr>
          <w:p w:rsidR="00D40A92" w:rsidRDefault="00D40A92" w:rsidP="00D40A92">
            <w:pPr>
              <w:pStyle w:val="a3"/>
              <w:ind w:left="0"/>
              <w:jc w:val="both"/>
            </w:pPr>
            <w:r>
              <w:t>1</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3</w:t>
            </w:r>
          </w:p>
        </w:tc>
        <w:tc>
          <w:tcPr>
            <w:tcW w:w="1222" w:type="dxa"/>
          </w:tcPr>
          <w:p w:rsidR="00D40A92" w:rsidRDefault="00D40A92" w:rsidP="00D40A92">
            <w:pPr>
              <w:pStyle w:val="a3"/>
              <w:ind w:left="0"/>
              <w:jc w:val="both"/>
            </w:pPr>
            <w:r>
              <w:t>Р-03</w:t>
            </w:r>
          </w:p>
        </w:tc>
        <w:tc>
          <w:tcPr>
            <w:tcW w:w="2180" w:type="dxa"/>
          </w:tcPr>
          <w:p w:rsidR="00D40A92" w:rsidRDefault="00D40A92" w:rsidP="00D40A92">
            <w:pPr>
              <w:pStyle w:val="a3"/>
              <w:ind w:left="0"/>
              <w:jc w:val="both"/>
            </w:pPr>
            <w:r>
              <w:t>Угол наклона иглы</w:t>
            </w:r>
          </w:p>
        </w:tc>
        <w:tc>
          <w:tcPr>
            <w:tcW w:w="2126" w:type="dxa"/>
            <w:gridSpan w:val="2"/>
          </w:tcPr>
          <w:p w:rsidR="00D40A92" w:rsidRDefault="00D40A92" w:rsidP="00D40A92">
            <w:pPr>
              <w:pStyle w:val="a3"/>
              <w:ind w:left="0"/>
              <w:jc w:val="both"/>
            </w:pPr>
            <w:r>
              <w:t>6 – 18</w:t>
            </w:r>
          </w:p>
        </w:tc>
        <w:tc>
          <w:tcPr>
            <w:tcW w:w="1222" w:type="dxa"/>
          </w:tcPr>
          <w:p w:rsidR="00D40A92" w:rsidRDefault="00D40A92" w:rsidP="00D40A92">
            <w:pPr>
              <w:pStyle w:val="a3"/>
              <w:ind w:left="0"/>
              <w:jc w:val="both"/>
            </w:pPr>
            <w:r>
              <w:t>12</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4</w:t>
            </w:r>
          </w:p>
        </w:tc>
        <w:tc>
          <w:tcPr>
            <w:tcW w:w="1222" w:type="dxa"/>
          </w:tcPr>
          <w:p w:rsidR="00D40A92" w:rsidRDefault="00D40A92" w:rsidP="00D40A92">
            <w:pPr>
              <w:pStyle w:val="a3"/>
              <w:ind w:left="0"/>
              <w:jc w:val="both"/>
            </w:pPr>
            <w:r>
              <w:t>Р-04</w:t>
            </w:r>
          </w:p>
        </w:tc>
        <w:tc>
          <w:tcPr>
            <w:tcW w:w="2180" w:type="dxa"/>
          </w:tcPr>
          <w:p w:rsidR="00D40A92" w:rsidRDefault="00D40A92" w:rsidP="00D40A92">
            <w:pPr>
              <w:pStyle w:val="a3"/>
              <w:ind w:left="0"/>
              <w:jc w:val="both"/>
            </w:pPr>
            <w:r>
              <w:t>Скорость шитья при запуске</w:t>
            </w:r>
          </w:p>
        </w:tc>
        <w:tc>
          <w:tcPr>
            <w:tcW w:w="2126" w:type="dxa"/>
            <w:gridSpan w:val="2"/>
          </w:tcPr>
          <w:p w:rsidR="00D40A92" w:rsidRDefault="00D40A92" w:rsidP="00D40A92">
            <w:pPr>
              <w:pStyle w:val="a3"/>
              <w:ind w:left="0"/>
              <w:jc w:val="both"/>
            </w:pPr>
            <w:r>
              <w:t>200 – 800</w:t>
            </w:r>
          </w:p>
        </w:tc>
        <w:tc>
          <w:tcPr>
            <w:tcW w:w="1222" w:type="dxa"/>
          </w:tcPr>
          <w:p w:rsidR="00D40A92" w:rsidRDefault="00D40A92" w:rsidP="00D40A92">
            <w:pPr>
              <w:pStyle w:val="a3"/>
              <w:ind w:left="0"/>
              <w:jc w:val="both"/>
            </w:pPr>
            <w:r>
              <w:t>250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5</w:t>
            </w:r>
          </w:p>
        </w:tc>
        <w:tc>
          <w:tcPr>
            <w:tcW w:w="1222" w:type="dxa"/>
          </w:tcPr>
          <w:p w:rsidR="00D40A92" w:rsidRDefault="00D40A92" w:rsidP="00D40A92">
            <w:pPr>
              <w:pStyle w:val="a3"/>
              <w:ind w:left="0"/>
              <w:jc w:val="both"/>
            </w:pPr>
            <w:r>
              <w:t>Р-05</w:t>
            </w:r>
          </w:p>
        </w:tc>
        <w:tc>
          <w:tcPr>
            <w:tcW w:w="2180" w:type="dxa"/>
          </w:tcPr>
          <w:p w:rsidR="00D40A92" w:rsidRDefault="00D40A92" w:rsidP="00D40A92">
            <w:pPr>
              <w:pStyle w:val="a3"/>
              <w:ind w:left="0"/>
              <w:jc w:val="both"/>
            </w:pPr>
            <w:r>
              <w:t>Скорость ускорения и замедления</w:t>
            </w:r>
          </w:p>
        </w:tc>
        <w:tc>
          <w:tcPr>
            <w:tcW w:w="2126" w:type="dxa"/>
            <w:gridSpan w:val="2"/>
          </w:tcPr>
          <w:p w:rsidR="00D40A92" w:rsidRDefault="00D40A92" w:rsidP="00D40A92">
            <w:pPr>
              <w:pStyle w:val="a3"/>
              <w:ind w:left="0"/>
              <w:jc w:val="both"/>
            </w:pPr>
            <w:r>
              <w:t>2 000 – 4 000</w:t>
            </w:r>
          </w:p>
        </w:tc>
        <w:tc>
          <w:tcPr>
            <w:tcW w:w="1222" w:type="dxa"/>
          </w:tcPr>
          <w:p w:rsidR="00D40A92" w:rsidRDefault="00D40A92" w:rsidP="00D40A92">
            <w:pPr>
              <w:pStyle w:val="a3"/>
              <w:ind w:left="0"/>
              <w:jc w:val="both"/>
            </w:pPr>
            <w:r>
              <w:t>3 500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6</w:t>
            </w:r>
          </w:p>
        </w:tc>
        <w:tc>
          <w:tcPr>
            <w:tcW w:w="1222" w:type="dxa"/>
          </w:tcPr>
          <w:p w:rsidR="00D40A92" w:rsidRDefault="00D40A92" w:rsidP="00D40A92">
            <w:pPr>
              <w:pStyle w:val="a3"/>
              <w:ind w:left="0"/>
              <w:jc w:val="both"/>
            </w:pPr>
            <w:r>
              <w:t>Р-06</w:t>
            </w:r>
          </w:p>
        </w:tc>
        <w:tc>
          <w:tcPr>
            <w:tcW w:w="2180" w:type="dxa"/>
          </w:tcPr>
          <w:p w:rsidR="00D40A92" w:rsidRDefault="00D40A92" w:rsidP="00D40A92">
            <w:pPr>
              <w:pStyle w:val="a3"/>
              <w:ind w:left="0"/>
              <w:jc w:val="both"/>
            </w:pPr>
            <w:r>
              <w:t>Количество стежков</w:t>
            </w:r>
          </w:p>
        </w:tc>
        <w:tc>
          <w:tcPr>
            <w:tcW w:w="2126" w:type="dxa"/>
            <w:gridSpan w:val="2"/>
          </w:tcPr>
          <w:p w:rsidR="00D40A92" w:rsidRDefault="00D40A92" w:rsidP="00D40A92">
            <w:pPr>
              <w:pStyle w:val="a3"/>
              <w:ind w:left="0"/>
              <w:jc w:val="both"/>
            </w:pPr>
            <w:r>
              <w:t>0 – 999</w:t>
            </w:r>
          </w:p>
        </w:tc>
        <w:tc>
          <w:tcPr>
            <w:tcW w:w="1222" w:type="dxa"/>
          </w:tcPr>
          <w:p w:rsidR="00D40A92" w:rsidRDefault="00D40A92" w:rsidP="00D40A92">
            <w:pPr>
              <w:pStyle w:val="a3"/>
              <w:ind w:left="0"/>
              <w:jc w:val="both"/>
            </w:pPr>
            <w:r>
              <w:t>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7</w:t>
            </w:r>
          </w:p>
        </w:tc>
        <w:tc>
          <w:tcPr>
            <w:tcW w:w="1222" w:type="dxa"/>
          </w:tcPr>
          <w:p w:rsidR="00D40A92" w:rsidRDefault="00D40A92" w:rsidP="00D40A92">
            <w:pPr>
              <w:pStyle w:val="a3"/>
              <w:ind w:left="0"/>
              <w:jc w:val="both"/>
            </w:pPr>
            <w:r>
              <w:t>Р-07</w:t>
            </w:r>
          </w:p>
        </w:tc>
        <w:tc>
          <w:tcPr>
            <w:tcW w:w="2180" w:type="dxa"/>
          </w:tcPr>
          <w:p w:rsidR="00D40A92" w:rsidRDefault="00D40A92" w:rsidP="00D40A92">
            <w:pPr>
              <w:pStyle w:val="a3"/>
              <w:ind w:left="0"/>
              <w:jc w:val="both"/>
            </w:pPr>
          </w:p>
        </w:tc>
        <w:tc>
          <w:tcPr>
            <w:tcW w:w="2126" w:type="dxa"/>
            <w:gridSpan w:val="2"/>
          </w:tcPr>
          <w:p w:rsidR="00D40A92" w:rsidRDefault="00D40A92" w:rsidP="00D40A92">
            <w:pPr>
              <w:pStyle w:val="a3"/>
              <w:ind w:left="0"/>
              <w:jc w:val="both"/>
            </w:pPr>
          </w:p>
        </w:tc>
        <w:tc>
          <w:tcPr>
            <w:tcW w:w="1222" w:type="dxa"/>
          </w:tcPr>
          <w:p w:rsidR="00D40A92" w:rsidRDefault="00D40A92" w:rsidP="00D40A92">
            <w:pPr>
              <w:pStyle w:val="a3"/>
              <w:ind w:left="0"/>
              <w:jc w:val="both"/>
            </w:pP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8</w:t>
            </w:r>
          </w:p>
        </w:tc>
        <w:tc>
          <w:tcPr>
            <w:tcW w:w="1222" w:type="dxa"/>
          </w:tcPr>
          <w:p w:rsidR="00D40A92" w:rsidRDefault="00D40A92" w:rsidP="00D40A92">
            <w:pPr>
              <w:pStyle w:val="a3"/>
              <w:ind w:left="0"/>
              <w:jc w:val="both"/>
            </w:pPr>
            <w:r>
              <w:t>Р-08</w:t>
            </w:r>
          </w:p>
        </w:tc>
        <w:tc>
          <w:tcPr>
            <w:tcW w:w="2180" w:type="dxa"/>
          </w:tcPr>
          <w:p w:rsidR="00D40A92" w:rsidRDefault="00D40A92" w:rsidP="00D40A92">
            <w:pPr>
              <w:pStyle w:val="a3"/>
              <w:ind w:left="0"/>
              <w:jc w:val="both"/>
            </w:pPr>
          </w:p>
        </w:tc>
        <w:tc>
          <w:tcPr>
            <w:tcW w:w="2126" w:type="dxa"/>
            <w:gridSpan w:val="2"/>
          </w:tcPr>
          <w:p w:rsidR="00D40A92" w:rsidRDefault="00D40A92" w:rsidP="00D40A92">
            <w:pPr>
              <w:pStyle w:val="a3"/>
              <w:ind w:left="0"/>
              <w:jc w:val="both"/>
            </w:pPr>
          </w:p>
        </w:tc>
        <w:tc>
          <w:tcPr>
            <w:tcW w:w="1222" w:type="dxa"/>
          </w:tcPr>
          <w:p w:rsidR="00D40A92" w:rsidRDefault="00D40A92" w:rsidP="00D40A92">
            <w:pPr>
              <w:pStyle w:val="a3"/>
              <w:ind w:left="0"/>
              <w:jc w:val="both"/>
            </w:pP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9</w:t>
            </w:r>
          </w:p>
        </w:tc>
        <w:tc>
          <w:tcPr>
            <w:tcW w:w="1222" w:type="dxa"/>
          </w:tcPr>
          <w:p w:rsidR="00D40A92" w:rsidRDefault="00D40A92" w:rsidP="00D40A92">
            <w:pPr>
              <w:pStyle w:val="a3"/>
              <w:ind w:left="0"/>
              <w:jc w:val="both"/>
            </w:pPr>
            <w:r>
              <w:t>Р-09</w:t>
            </w:r>
          </w:p>
        </w:tc>
        <w:tc>
          <w:tcPr>
            <w:tcW w:w="2180" w:type="dxa"/>
          </w:tcPr>
          <w:p w:rsidR="00D40A92" w:rsidRDefault="00D40A92" w:rsidP="00D40A92">
            <w:pPr>
              <w:pStyle w:val="a3"/>
              <w:ind w:left="0"/>
              <w:jc w:val="both"/>
            </w:pPr>
          </w:p>
        </w:tc>
        <w:tc>
          <w:tcPr>
            <w:tcW w:w="2126" w:type="dxa"/>
            <w:gridSpan w:val="2"/>
          </w:tcPr>
          <w:p w:rsidR="00D40A92" w:rsidRDefault="00D40A92" w:rsidP="00D40A92">
            <w:pPr>
              <w:pStyle w:val="a3"/>
              <w:ind w:left="0"/>
              <w:jc w:val="both"/>
            </w:pPr>
          </w:p>
        </w:tc>
        <w:tc>
          <w:tcPr>
            <w:tcW w:w="1222" w:type="dxa"/>
          </w:tcPr>
          <w:p w:rsidR="00D40A92" w:rsidRDefault="00D40A92" w:rsidP="00D40A92">
            <w:pPr>
              <w:pStyle w:val="a3"/>
              <w:ind w:left="0"/>
              <w:jc w:val="both"/>
            </w:pP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10</w:t>
            </w:r>
          </w:p>
        </w:tc>
        <w:tc>
          <w:tcPr>
            <w:tcW w:w="1222" w:type="dxa"/>
          </w:tcPr>
          <w:p w:rsidR="00D40A92" w:rsidRDefault="00D40A92" w:rsidP="00D40A92">
            <w:pPr>
              <w:pStyle w:val="a3"/>
              <w:ind w:left="0"/>
              <w:jc w:val="both"/>
            </w:pPr>
            <w:r>
              <w:t>Р-10</w:t>
            </w:r>
          </w:p>
        </w:tc>
        <w:tc>
          <w:tcPr>
            <w:tcW w:w="2180" w:type="dxa"/>
          </w:tcPr>
          <w:p w:rsidR="00D40A92" w:rsidRDefault="00D40A92" w:rsidP="00D40A92">
            <w:pPr>
              <w:pStyle w:val="a3"/>
              <w:ind w:left="0"/>
              <w:jc w:val="both"/>
            </w:pPr>
            <w:r>
              <w:t>Автоматический запуск</w:t>
            </w:r>
          </w:p>
        </w:tc>
        <w:tc>
          <w:tcPr>
            <w:tcW w:w="2126" w:type="dxa"/>
            <w:gridSpan w:val="2"/>
          </w:tcPr>
          <w:p w:rsidR="00D40A92" w:rsidRDefault="00D40A92" w:rsidP="00D40A92">
            <w:pPr>
              <w:pStyle w:val="a3"/>
              <w:ind w:left="0"/>
              <w:jc w:val="both"/>
            </w:pPr>
            <w:r>
              <w:t>Нажмите кнопку «</w:t>
            </w:r>
            <w:r>
              <w:rPr>
                <w:lang w:val="en-US"/>
              </w:rPr>
              <w:t>S</w:t>
            </w:r>
            <w:r>
              <w:t>» для изменения значения с 0 до 1</w:t>
            </w:r>
          </w:p>
        </w:tc>
        <w:tc>
          <w:tcPr>
            <w:tcW w:w="1222" w:type="dxa"/>
          </w:tcPr>
          <w:p w:rsidR="00D40A92" w:rsidRDefault="00D40A92" w:rsidP="00D40A92">
            <w:pPr>
              <w:pStyle w:val="a3"/>
              <w:ind w:left="0"/>
              <w:jc w:val="both"/>
            </w:pPr>
            <w:r>
              <w:t>0</w:t>
            </w:r>
          </w:p>
        </w:tc>
        <w:tc>
          <w:tcPr>
            <w:tcW w:w="1755" w:type="dxa"/>
          </w:tcPr>
          <w:p w:rsidR="00D40A92" w:rsidRDefault="00D40A92" w:rsidP="00D40A92">
            <w:pPr>
              <w:pStyle w:val="a3"/>
              <w:ind w:left="0"/>
              <w:jc w:val="both"/>
            </w:pPr>
            <w:r>
              <w:t>Отключение машины от сети прекращает работу машины</w:t>
            </w:r>
          </w:p>
        </w:tc>
      </w:tr>
      <w:tr w:rsidR="00D40A92" w:rsidTr="00D40A92">
        <w:tc>
          <w:tcPr>
            <w:tcW w:w="993" w:type="dxa"/>
          </w:tcPr>
          <w:p w:rsidR="00D40A92" w:rsidRDefault="00D40A92" w:rsidP="00D40A92">
            <w:pPr>
              <w:pStyle w:val="a3"/>
              <w:ind w:left="0"/>
              <w:jc w:val="both"/>
            </w:pPr>
            <w:r>
              <w:t>11</w:t>
            </w:r>
          </w:p>
        </w:tc>
        <w:tc>
          <w:tcPr>
            <w:tcW w:w="1222" w:type="dxa"/>
          </w:tcPr>
          <w:p w:rsidR="00D40A92" w:rsidRDefault="000E0C41" w:rsidP="00D40A92">
            <w:pPr>
              <w:pStyle w:val="a3"/>
              <w:ind w:left="0"/>
              <w:jc w:val="both"/>
            </w:pPr>
            <w:r>
              <w:t>Р-11</w:t>
            </w:r>
          </w:p>
        </w:tc>
        <w:tc>
          <w:tcPr>
            <w:tcW w:w="2180" w:type="dxa"/>
          </w:tcPr>
          <w:p w:rsidR="00D40A92" w:rsidRDefault="000E0C41" w:rsidP="000E0C41">
            <w:pPr>
              <w:pStyle w:val="a3"/>
              <w:ind w:left="0"/>
              <w:jc w:val="both"/>
            </w:pPr>
            <w:r>
              <w:t>Задержка подъема прижимной лапки</w:t>
            </w:r>
          </w:p>
        </w:tc>
        <w:tc>
          <w:tcPr>
            <w:tcW w:w="2126" w:type="dxa"/>
            <w:gridSpan w:val="2"/>
          </w:tcPr>
          <w:p w:rsidR="00D40A92" w:rsidRDefault="000E0C41" w:rsidP="00D40A92">
            <w:pPr>
              <w:pStyle w:val="a3"/>
              <w:ind w:left="0"/>
              <w:jc w:val="both"/>
            </w:pPr>
            <w:r>
              <w:t xml:space="preserve">0 – 2 000 </w:t>
            </w:r>
            <w:proofErr w:type="spellStart"/>
            <w:r>
              <w:t>мс</w:t>
            </w:r>
            <w:proofErr w:type="spellEnd"/>
          </w:p>
        </w:tc>
        <w:tc>
          <w:tcPr>
            <w:tcW w:w="1222" w:type="dxa"/>
          </w:tcPr>
          <w:p w:rsidR="00D40A92" w:rsidRDefault="000E0C41" w:rsidP="00D40A92">
            <w:pPr>
              <w:pStyle w:val="a3"/>
              <w:ind w:left="0"/>
              <w:jc w:val="both"/>
            </w:pPr>
            <w:r>
              <w:t>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12</w:t>
            </w:r>
          </w:p>
        </w:tc>
        <w:tc>
          <w:tcPr>
            <w:tcW w:w="1222" w:type="dxa"/>
          </w:tcPr>
          <w:p w:rsidR="00D40A92" w:rsidRDefault="000E0C41" w:rsidP="00D40A92">
            <w:pPr>
              <w:pStyle w:val="a3"/>
              <w:ind w:left="0"/>
              <w:jc w:val="both"/>
            </w:pPr>
            <w:r>
              <w:t>Р-12</w:t>
            </w:r>
          </w:p>
        </w:tc>
        <w:tc>
          <w:tcPr>
            <w:tcW w:w="2180" w:type="dxa"/>
          </w:tcPr>
          <w:p w:rsidR="00D40A92" w:rsidRDefault="000E0C41" w:rsidP="000E0C41">
            <w:pPr>
              <w:pStyle w:val="a3"/>
              <w:ind w:left="0"/>
              <w:jc w:val="both"/>
            </w:pPr>
            <w:r>
              <w:t>Время подъема прижимной лапки</w:t>
            </w:r>
          </w:p>
        </w:tc>
        <w:tc>
          <w:tcPr>
            <w:tcW w:w="2126" w:type="dxa"/>
            <w:gridSpan w:val="2"/>
          </w:tcPr>
          <w:p w:rsidR="00D40A92" w:rsidRDefault="000E0C41" w:rsidP="00D40A92">
            <w:pPr>
              <w:pStyle w:val="a3"/>
              <w:ind w:left="0"/>
              <w:jc w:val="both"/>
            </w:pPr>
            <w:r>
              <w:t>1 – 120с</w:t>
            </w:r>
          </w:p>
        </w:tc>
        <w:tc>
          <w:tcPr>
            <w:tcW w:w="1222" w:type="dxa"/>
          </w:tcPr>
          <w:p w:rsidR="00D40A92" w:rsidRDefault="000E0C41" w:rsidP="00D40A92">
            <w:pPr>
              <w:pStyle w:val="a3"/>
              <w:ind w:left="0"/>
              <w:jc w:val="both"/>
            </w:pPr>
            <w:r>
              <w:t>4с</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13</w:t>
            </w:r>
          </w:p>
        </w:tc>
        <w:tc>
          <w:tcPr>
            <w:tcW w:w="1222" w:type="dxa"/>
          </w:tcPr>
          <w:p w:rsidR="00D40A92" w:rsidRDefault="000E0C41" w:rsidP="00D40A92">
            <w:pPr>
              <w:pStyle w:val="a3"/>
              <w:ind w:left="0"/>
              <w:jc w:val="both"/>
            </w:pPr>
            <w:r>
              <w:t>Р-13</w:t>
            </w:r>
          </w:p>
        </w:tc>
        <w:tc>
          <w:tcPr>
            <w:tcW w:w="2180" w:type="dxa"/>
          </w:tcPr>
          <w:p w:rsidR="00D40A92" w:rsidRDefault="004057A9" w:rsidP="00D40A92">
            <w:pPr>
              <w:pStyle w:val="a3"/>
              <w:ind w:left="0"/>
              <w:jc w:val="both"/>
            </w:pPr>
            <w:r>
              <w:t>Выбор другого двигателя</w:t>
            </w:r>
          </w:p>
        </w:tc>
        <w:tc>
          <w:tcPr>
            <w:tcW w:w="2126" w:type="dxa"/>
            <w:gridSpan w:val="2"/>
          </w:tcPr>
          <w:p w:rsidR="00D40A92" w:rsidRDefault="004057A9" w:rsidP="00D40A92">
            <w:pPr>
              <w:pStyle w:val="a3"/>
              <w:ind w:left="0"/>
              <w:jc w:val="both"/>
            </w:pPr>
            <w:r>
              <w:t>1 – работа от другого двигателя</w:t>
            </w:r>
          </w:p>
        </w:tc>
        <w:tc>
          <w:tcPr>
            <w:tcW w:w="1222" w:type="dxa"/>
          </w:tcPr>
          <w:p w:rsidR="00D40A92" w:rsidRDefault="004057A9" w:rsidP="00D40A92">
            <w:pPr>
              <w:pStyle w:val="a3"/>
              <w:ind w:left="0"/>
              <w:jc w:val="both"/>
            </w:pPr>
            <w:r>
              <w:t>0</w:t>
            </w:r>
          </w:p>
        </w:tc>
        <w:tc>
          <w:tcPr>
            <w:tcW w:w="1755" w:type="dxa"/>
          </w:tcPr>
          <w:p w:rsidR="00D40A92" w:rsidRDefault="004057A9" w:rsidP="004057A9">
            <w:pPr>
              <w:pStyle w:val="a3"/>
              <w:ind w:left="0"/>
              <w:jc w:val="both"/>
            </w:pPr>
            <w:r>
              <w:t>0 – работа от заводского двигателя</w:t>
            </w:r>
          </w:p>
        </w:tc>
      </w:tr>
      <w:tr w:rsidR="00D40A92" w:rsidTr="00D40A92">
        <w:tc>
          <w:tcPr>
            <w:tcW w:w="993" w:type="dxa"/>
          </w:tcPr>
          <w:p w:rsidR="00D40A92" w:rsidRDefault="00D40A92" w:rsidP="00D40A92">
            <w:pPr>
              <w:pStyle w:val="a3"/>
              <w:ind w:left="0"/>
              <w:jc w:val="both"/>
            </w:pPr>
            <w:r>
              <w:t>14</w:t>
            </w:r>
          </w:p>
        </w:tc>
        <w:tc>
          <w:tcPr>
            <w:tcW w:w="1222" w:type="dxa"/>
          </w:tcPr>
          <w:p w:rsidR="00D40A92" w:rsidRDefault="004057A9" w:rsidP="00D40A92">
            <w:pPr>
              <w:pStyle w:val="a3"/>
              <w:ind w:left="0"/>
              <w:jc w:val="both"/>
            </w:pPr>
            <w:r>
              <w:t>Р-14</w:t>
            </w:r>
          </w:p>
        </w:tc>
        <w:tc>
          <w:tcPr>
            <w:tcW w:w="2180" w:type="dxa"/>
          </w:tcPr>
          <w:p w:rsidR="00D40A92" w:rsidRDefault="004057A9" w:rsidP="00D40A92">
            <w:pPr>
              <w:pStyle w:val="a3"/>
              <w:ind w:left="0"/>
              <w:jc w:val="both"/>
            </w:pPr>
            <w:r>
              <w:t>Предельный ток</w:t>
            </w:r>
          </w:p>
        </w:tc>
        <w:tc>
          <w:tcPr>
            <w:tcW w:w="2126" w:type="dxa"/>
            <w:gridSpan w:val="2"/>
          </w:tcPr>
          <w:p w:rsidR="00D40A92" w:rsidRDefault="004057A9" w:rsidP="00D40A92">
            <w:pPr>
              <w:pStyle w:val="a3"/>
              <w:ind w:left="0"/>
              <w:jc w:val="both"/>
            </w:pPr>
            <w:r>
              <w:t>50 – 1 000</w:t>
            </w:r>
          </w:p>
        </w:tc>
        <w:tc>
          <w:tcPr>
            <w:tcW w:w="1222" w:type="dxa"/>
          </w:tcPr>
          <w:p w:rsidR="00D40A92" w:rsidRDefault="004057A9" w:rsidP="00D40A92">
            <w:pPr>
              <w:pStyle w:val="a3"/>
              <w:ind w:left="0"/>
              <w:jc w:val="both"/>
            </w:pPr>
            <w:r>
              <w:t>280</w:t>
            </w:r>
          </w:p>
        </w:tc>
        <w:tc>
          <w:tcPr>
            <w:tcW w:w="1755" w:type="dxa"/>
          </w:tcPr>
          <w:p w:rsidR="00D40A92" w:rsidRDefault="00D40A92" w:rsidP="00D40A92">
            <w:pPr>
              <w:pStyle w:val="a3"/>
              <w:ind w:left="0"/>
              <w:jc w:val="both"/>
            </w:pPr>
          </w:p>
        </w:tc>
      </w:tr>
      <w:tr w:rsidR="00D40A92" w:rsidTr="00D40A92">
        <w:tc>
          <w:tcPr>
            <w:tcW w:w="993" w:type="dxa"/>
          </w:tcPr>
          <w:p w:rsidR="00D40A92" w:rsidRDefault="00D40A92" w:rsidP="00D40A92">
            <w:pPr>
              <w:pStyle w:val="a3"/>
              <w:ind w:left="0"/>
              <w:jc w:val="both"/>
            </w:pPr>
            <w:r>
              <w:t>15</w:t>
            </w:r>
          </w:p>
        </w:tc>
        <w:tc>
          <w:tcPr>
            <w:tcW w:w="1222" w:type="dxa"/>
          </w:tcPr>
          <w:p w:rsidR="00D40A92" w:rsidRDefault="004057A9" w:rsidP="00D40A92">
            <w:pPr>
              <w:pStyle w:val="a3"/>
              <w:ind w:left="0"/>
              <w:jc w:val="both"/>
            </w:pPr>
            <w:r>
              <w:t>Р-15</w:t>
            </w:r>
          </w:p>
        </w:tc>
        <w:tc>
          <w:tcPr>
            <w:tcW w:w="2180" w:type="dxa"/>
          </w:tcPr>
          <w:p w:rsidR="00D40A92" w:rsidRDefault="004057A9" w:rsidP="004057A9">
            <w:pPr>
              <w:pStyle w:val="a3"/>
              <w:ind w:left="0"/>
              <w:jc w:val="both"/>
            </w:pPr>
            <w:r>
              <w:t>Положение иглы</w:t>
            </w:r>
          </w:p>
        </w:tc>
        <w:tc>
          <w:tcPr>
            <w:tcW w:w="2126" w:type="dxa"/>
            <w:gridSpan w:val="2"/>
          </w:tcPr>
          <w:p w:rsidR="00D40A92" w:rsidRDefault="004057A9" w:rsidP="00D40A92">
            <w:pPr>
              <w:pStyle w:val="a3"/>
              <w:ind w:left="0"/>
              <w:jc w:val="both"/>
            </w:pPr>
            <w:r>
              <w:t>1: распознавание иглы</w:t>
            </w:r>
          </w:p>
          <w:p w:rsidR="004057A9" w:rsidRDefault="004057A9" w:rsidP="00D40A92">
            <w:pPr>
              <w:pStyle w:val="a3"/>
              <w:ind w:left="0"/>
              <w:jc w:val="both"/>
            </w:pPr>
            <w:r>
              <w:t>0: игла не распознается</w:t>
            </w:r>
          </w:p>
        </w:tc>
        <w:tc>
          <w:tcPr>
            <w:tcW w:w="1222" w:type="dxa"/>
          </w:tcPr>
          <w:p w:rsidR="00D40A92" w:rsidRDefault="004057A9" w:rsidP="00D40A92">
            <w:pPr>
              <w:pStyle w:val="a3"/>
              <w:ind w:left="0"/>
              <w:jc w:val="both"/>
            </w:pPr>
            <w:r>
              <w:t>1</w:t>
            </w:r>
          </w:p>
        </w:tc>
        <w:tc>
          <w:tcPr>
            <w:tcW w:w="1755" w:type="dxa"/>
          </w:tcPr>
          <w:p w:rsidR="00D40A92" w:rsidRDefault="00D40A92" w:rsidP="00D40A92">
            <w:pPr>
              <w:pStyle w:val="a3"/>
              <w:ind w:left="0"/>
              <w:jc w:val="both"/>
            </w:pPr>
          </w:p>
        </w:tc>
      </w:tr>
    </w:tbl>
    <w:p w:rsidR="00D40A92" w:rsidRDefault="00D40A92" w:rsidP="00D40A92">
      <w:pPr>
        <w:pStyle w:val="a3"/>
        <w:ind w:left="1080"/>
        <w:jc w:val="both"/>
      </w:pPr>
    </w:p>
    <w:p w:rsidR="004A3D68" w:rsidRPr="00F25396" w:rsidRDefault="004A3D68" w:rsidP="00FB09C8">
      <w:pPr>
        <w:pStyle w:val="1"/>
        <w:outlineLvl w:val="0"/>
      </w:pPr>
      <w:bookmarkStart w:id="25" w:name="_Toc433143998"/>
      <w:bookmarkStart w:id="26" w:name="_Toc433292170"/>
      <w:r w:rsidRPr="00F25396">
        <w:t xml:space="preserve">Ошибки </w:t>
      </w:r>
      <w:r w:rsidR="00F25396">
        <w:t>двигателя</w:t>
      </w:r>
      <w:r w:rsidRPr="00F25396">
        <w:t xml:space="preserve"> и меры по их устранению</w:t>
      </w:r>
      <w:bookmarkEnd w:id="25"/>
      <w:bookmarkEnd w:id="26"/>
    </w:p>
    <w:p w:rsidR="008C261B" w:rsidRDefault="008C261B" w:rsidP="008C261B">
      <w:pPr>
        <w:pStyle w:val="a3"/>
        <w:jc w:val="both"/>
      </w:pPr>
    </w:p>
    <w:tbl>
      <w:tblPr>
        <w:tblStyle w:val="a7"/>
        <w:tblW w:w="0" w:type="auto"/>
        <w:tblInd w:w="-34" w:type="dxa"/>
        <w:tblLook w:val="04A0" w:firstRow="1" w:lastRow="0" w:firstColumn="1" w:lastColumn="0" w:noHBand="0" w:noVBand="1"/>
      </w:tblPr>
      <w:tblGrid>
        <w:gridCol w:w="993"/>
        <w:gridCol w:w="1417"/>
        <w:gridCol w:w="2694"/>
        <w:gridCol w:w="4394"/>
      </w:tblGrid>
      <w:tr w:rsidR="004A3D68" w:rsidTr="00214BBB">
        <w:tc>
          <w:tcPr>
            <w:tcW w:w="993" w:type="dxa"/>
          </w:tcPr>
          <w:p w:rsidR="004A3D68" w:rsidRDefault="004A3D68" w:rsidP="004A3D68">
            <w:pPr>
              <w:pStyle w:val="a3"/>
              <w:ind w:left="0"/>
              <w:jc w:val="both"/>
            </w:pPr>
            <w:r>
              <w:t>Номер п/п</w:t>
            </w:r>
          </w:p>
        </w:tc>
        <w:tc>
          <w:tcPr>
            <w:tcW w:w="1417" w:type="dxa"/>
          </w:tcPr>
          <w:p w:rsidR="004A3D68" w:rsidRDefault="004A3D68" w:rsidP="004A3D68">
            <w:pPr>
              <w:pStyle w:val="a3"/>
              <w:ind w:left="0"/>
              <w:jc w:val="both"/>
            </w:pPr>
            <w:r>
              <w:t>Код ошибки</w:t>
            </w:r>
          </w:p>
        </w:tc>
        <w:tc>
          <w:tcPr>
            <w:tcW w:w="2694" w:type="dxa"/>
          </w:tcPr>
          <w:p w:rsidR="004A3D68" w:rsidRDefault="004A3D68" w:rsidP="004A3D68">
            <w:pPr>
              <w:pStyle w:val="a3"/>
              <w:ind w:left="0"/>
              <w:jc w:val="both"/>
            </w:pPr>
            <w:r>
              <w:t>Характер ошибки</w:t>
            </w:r>
          </w:p>
        </w:tc>
        <w:tc>
          <w:tcPr>
            <w:tcW w:w="4394" w:type="dxa"/>
          </w:tcPr>
          <w:p w:rsidR="004A3D68" w:rsidRDefault="004A3D68" w:rsidP="004A3D68">
            <w:pPr>
              <w:pStyle w:val="a3"/>
              <w:ind w:left="0"/>
              <w:jc w:val="both"/>
            </w:pPr>
            <w:r>
              <w:t>Возможные причины возникновения ошибки</w:t>
            </w:r>
          </w:p>
        </w:tc>
      </w:tr>
      <w:tr w:rsidR="004A3D68" w:rsidTr="00214BBB">
        <w:tc>
          <w:tcPr>
            <w:tcW w:w="993" w:type="dxa"/>
          </w:tcPr>
          <w:p w:rsidR="004A3D68" w:rsidRDefault="004A3D68" w:rsidP="004A3D68">
            <w:pPr>
              <w:pStyle w:val="a3"/>
              <w:ind w:left="0"/>
              <w:jc w:val="both"/>
            </w:pPr>
            <w:r>
              <w:t>1</w:t>
            </w:r>
          </w:p>
        </w:tc>
        <w:tc>
          <w:tcPr>
            <w:tcW w:w="1417" w:type="dxa"/>
          </w:tcPr>
          <w:p w:rsidR="004A3D68" w:rsidRPr="004A3D68" w:rsidRDefault="004A3D68" w:rsidP="004A3D68">
            <w:pPr>
              <w:pStyle w:val="a3"/>
              <w:ind w:left="0"/>
              <w:jc w:val="both"/>
              <w:rPr>
                <w:lang w:val="en-US"/>
              </w:rPr>
            </w:pPr>
            <w:r>
              <w:rPr>
                <w:lang w:val="en-US"/>
              </w:rPr>
              <w:t>Er01:</w:t>
            </w:r>
          </w:p>
        </w:tc>
        <w:tc>
          <w:tcPr>
            <w:tcW w:w="2694" w:type="dxa"/>
          </w:tcPr>
          <w:p w:rsidR="004A3D68" w:rsidRDefault="004A3D68" w:rsidP="004A3D68">
            <w:pPr>
              <w:pStyle w:val="a3"/>
              <w:ind w:left="0"/>
              <w:jc w:val="both"/>
            </w:pPr>
          </w:p>
        </w:tc>
        <w:tc>
          <w:tcPr>
            <w:tcW w:w="4394" w:type="dxa"/>
          </w:tcPr>
          <w:p w:rsidR="004A3D68" w:rsidRDefault="00214BBB" w:rsidP="008C261B">
            <w:pPr>
              <w:pStyle w:val="a3"/>
              <w:numPr>
                <w:ilvl w:val="0"/>
                <w:numId w:val="10"/>
              </w:numPr>
              <w:jc w:val="both"/>
            </w:pPr>
            <w:r>
              <w:t>Маховик закреплен непрочно, зазор составляет более 2мм.</w:t>
            </w:r>
          </w:p>
          <w:p w:rsidR="00214BBB" w:rsidRDefault="00214BBB" w:rsidP="00214BBB">
            <w:pPr>
              <w:pStyle w:val="a3"/>
              <w:numPr>
                <w:ilvl w:val="0"/>
                <w:numId w:val="10"/>
              </w:numPr>
              <w:jc w:val="both"/>
            </w:pPr>
            <w:r>
              <w:t>Неисправность 9-ти контактного разъема.</w:t>
            </w:r>
          </w:p>
          <w:p w:rsidR="00214BBB" w:rsidRDefault="00214BBB" w:rsidP="00214BBB">
            <w:pPr>
              <w:pStyle w:val="a3"/>
              <w:numPr>
                <w:ilvl w:val="0"/>
                <w:numId w:val="10"/>
              </w:numPr>
              <w:jc w:val="both"/>
            </w:pPr>
            <w:r>
              <w:t>Неисправен датчик Холла в двигателе, необходима замена двигателя.</w:t>
            </w:r>
          </w:p>
          <w:p w:rsidR="00214BBB" w:rsidRDefault="00214BBB" w:rsidP="00214BBB">
            <w:pPr>
              <w:pStyle w:val="a3"/>
              <w:numPr>
                <w:ilvl w:val="0"/>
                <w:numId w:val="10"/>
              </w:numPr>
              <w:jc w:val="both"/>
            </w:pPr>
            <w:r>
              <w:t>Слабый магнит в маховике.</w:t>
            </w:r>
          </w:p>
        </w:tc>
      </w:tr>
      <w:tr w:rsidR="004A3D68" w:rsidTr="00214BBB">
        <w:tc>
          <w:tcPr>
            <w:tcW w:w="993" w:type="dxa"/>
          </w:tcPr>
          <w:p w:rsidR="004A3D68" w:rsidRDefault="004A3D68" w:rsidP="004A3D68">
            <w:pPr>
              <w:pStyle w:val="a3"/>
              <w:ind w:left="0"/>
              <w:jc w:val="both"/>
            </w:pPr>
            <w:r>
              <w:t>2</w:t>
            </w:r>
          </w:p>
        </w:tc>
        <w:tc>
          <w:tcPr>
            <w:tcW w:w="1417" w:type="dxa"/>
          </w:tcPr>
          <w:p w:rsidR="004A3D68" w:rsidRDefault="004A3D68" w:rsidP="004A3D68">
            <w:pPr>
              <w:pStyle w:val="a3"/>
              <w:ind w:left="0"/>
              <w:jc w:val="both"/>
            </w:pPr>
            <w:r>
              <w:rPr>
                <w:lang w:val="en-US"/>
              </w:rPr>
              <w:t>Er02:</w:t>
            </w:r>
          </w:p>
        </w:tc>
        <w:tc>
          <w:tcPr>
            <w:tcW w:w="2694" w:type="dxa"/>
          </w:tcPr>
          <w:p w:rsidR="004A3D68" w:rsidRPr="004A3D68" w:rsidRDefault="004A3D68" w:rsidP="004A3D68">
            <w:pPr>
              <w:pStyle w:val="a3"/>
              <w:ind w:left="0"/>
              <w:jc w:val="both"/>
            </w:pPr>
            <w:r>
              <w:t>Педаль управления не распознана</w:t>
            </w:r>
          </w:p>
        </w:tc>
        <w:tc>
          <w:tcPr>
            <w:tcW w:w="4394" w:type="dxa"/>
          </w:tcPr>
          <w:p w:rsidR="004A3D68" w:rsidRDefault="00214BBB" w:rsidP="008C261B">
            <w:pPr>
              <w:pStyle w:val="a3"/>
              <w:numPr>
                <w:ilvl w:val="0"/>
                <w:numId w:val="11"/>
              </w:numPr>
              <w:jc w:val="both"/>
            </w:pPr>
            <w:r>
              <w:t>Педаль не подключена к разъему.</w:t>
            </w:r>
          </w:p>
          <w:p w:rsidR="00214BBB" w:rsidRDefault="00214BBB" w:rsidP="00214BBB">
            <w:pPr>
              <w:pStyle w:val="a3"/>
              <w:numPr>
                <w:ilvl w:val="0"/>
                <w:numId w:val="11"/>
              </w:numPr>
              <w:jc w:val="both"/>
            </w:pPr>
            <w:r>
              <w:t>Неисправность провода передачи скорости.</w:t>
            </w:r>
          </w:p>
        </w:tc>
      </w:tr>
      <w:tr w:rsidR="004A3D68" w:rsidTr="00214BBB">
        <w:tc>
          <w:tcPr>
            <w:tcW w:w="993" w:type="dxa"/>
          </w:tcPr>
          <w:p w:rsidR="004A3D68" w:rsidRDefault="004A3D68" w:rsidP="004A3D68">
            <w:pPr>
              <w:pStyle w:val="a3"/>
              <w:ind w:left="0"/>
              <w:jc w:val="both"/>
            </w:pPr>
            <w:r>
              <w:t>3</w:t>
            </w:r>
          </w:p>
        </w:tc>
        <w:tc>
          <w:tcPr>
            <w:tcW w:w="1417" w:type="dxa"/>
          </w:tcPr>
          <w:p w:rsidR="004A3D68" w:rsidRDefault="004A3D68" w:rsidP="004A3D68">
            <w:pPr>
              <w:pStyle w:val="a3"/>
              <w:ind w:left="0"/>
              <w:jc w:val="both"/>
            </w:pPr>
            <w:r>
              <w:rPr>
                <w:lang w:val="en-US"/>
              </w:rPr>
              <w:t>Er03:</w:t>
            </w:r>
          </w:p>
        </w:tc>
        <w:tc>
          <w:tcPr>
            <w:tcW w:w="2694" w:type="dxa"/>
          </w:tcPr>
          <w:p w:rsidR="004A3D68" w:rsidRDefault="004A3D68" w:rsidP="004A3D68">
            <w:pPr>
              <w:pStyle w:val="a3"/>
              <w:ind w:left="0"/>
              <w:jc w:val="both"/>
            </w:pPr>
            <w:r>
              <w:t>Ошибка датчика Холла или фазовая погрешность</w:t>
            </w:r>
          </w:p>
        </w:tc>
        <w:tc>
          <w:tcPr>
            <w:tcW w:w="4394" w:type="dxa"/>
          </w:tcPr>
          <w:p w:rsidR="00214BBB" w:rsidRDefault="00214BBB" w:rsidP="008C261B">
            <w:pPr>
              <w:pStyle w:val="a3"/>
              <w:numPr>
                <w:ilvl w:val="0"/>
                <w:numId w:val="12"/>
              </w:numPr>
              <w:jc w:val="both"/>
            </w:pPr>
            <w:r>
              <w:t>Неисправность 9-ти контактного разъема.</w:t>
            </w:r>
          </w:p>
          <w:p w:rsidR="004A3D68" w:rsidRDefault="00214BBB" w:rsidP="00214BBB">
            <w:pPr>
              <w:pStyle w:val="a3"/>
              <w:numPr>
                <w:ilvl w:val="0"/>
                <w:numId w:val="12"/>
              </w:numPr>
              <w:jc w:val="both"/>
            </w:pPr>
            <w:r>
              <w:t>Некорректная установка двигателя.</w:t>
            </w:r>
          </w:p>
          <w:p w:rsidR="00214BBB" w:rsidRDefault="00214BBB" w:rsidP="00214BBB">
            <w:pPr>
              <w:pStyle w:val="a3"/>
              <w:numPr>
                <w:ilvl w:val="0"/>
                <w:numId w:val="12"/>
              </w:numPr>
              <w:jc w:val="both"/>
            </w:pPr>
            <w:r>
              <w:t>Неисправность датчика Холла.</w:t>
            </w:r>
          </w:p>
        </w:tc>
      </w:tr>
      <w:tr w:rsidR="004A3D68" w:rsidTr="00214BBB">
        <w:tc>
          <w:tcPr>
            <w:tcW w:w="993" w:type="dxa"/>
          </w:tcPr>
          <w:p w:rsidR="004A3D68" w:rsidRDefault="004A3D68" w:rsidP="004A3D68">
            <w:pPr>
              <w:pStyle w:val="a3"/>
              <w:ind w:left="0"/>
              <w:jc w:val="both"/>
            </w:pPr>
            <w:r>
              <w:t>4</w:t>
            </w:r>
          </w:p>
        </w:tc>
        <w:tc>
          <w:tcPr>
            <w:tcW w:w="1417" w:type="dxa"/>
          </w:tcPr>
          <w:p w:rsidR="004A3D68" w:rsidRDefault="004A3D68" w:rsidP="004A3D68">
            <w:pPr>
              <w:pStyle w:val="a3"/>
              <w:ind w:left="0"/>
              <w:jc w:val="both"/>
            </w:pPr>
            <w:r>
              <w:rPr>
                <w:lang w:val="en-US"/>
              </w:rPr>
              <w:t>Er04:</w:t>
            </w:r>
          </w:p>
        </w:tc>
        <w:tc>
          <w:tcPr>
            <w:tcW w:w="2694" w:type="dxa"/>
          </w:tcPr>
          <w:p w:rsidR="004A3D68" w:rsidRDefault="004A3D68" w:rsidP="004A3D68">
            <w:pPr>
              <w:pStyle w:val="a3"/>
              <w:ind w:left="0"/>
              <w:jc w:val="both"/>
            </w:pPr>
            <w:r>
              <w:t>Защита от работы с заторможенным ротором</w:t>
            </w:r>
          </w:p>
        </w:tc>
        <w:tc>
          <w:tcPr>
            <w:tcW w:w="4394" w:type="dxa"/>
          </w:tcPr>
          <w:p w:rsidR="004A3D68" w:rsidRDefault="00214BBB" w:rsidP="008C261B">
            <w:pPr>
              <w:pStyle w:val="a3"/>
              <w:numPr>
                <w:ilvl w:val="0"/>
                <w:numId w:val="13"/>
              </w:numPr>
              <w:jc w:val="both"/>
            </w:pPr>
            <w:r>
              <w:t>Перегрузка двигателя.</w:t>
            </w:r>
          </w:p>
          <w:p w:rsidR="00214BBB" w:rsidRDefault="00214BBB" w:rsidP="00214BBB">
            <w:pPr>
              <w:pStyle w:val="a3"/>
              <w:numPr>
                <w:ilvl w:val="0"/>
                <w:numId w:val="13"/>
              </w:numPr>
              <w:jc w:val="both"/>
            </w:pPr>
            <w:r>
              <w:t>Двигатель некорректно подключен к 4-х контактному разъему.</w:t>
            </w:r>
          </w:p>
        </w:tc>
      </w:tr>
      <w:tr w:rsidR="004A3D68" w:rsidTr="00214BBB">
        <w:tc>
          <w:tcPr>
            <w:tcW w:w="993" w:type="dxa"/>
          </w:tcPr>
          <w:p w:rsidR="004A3D68" w:rsidRDefault="004A3D68" w:rsidP="004A3D68">
            <w:pPr>
              <w:pStyle w:val="a3"/>
              <w:ind w:left="0"/>
              <w:jc w:val="both"/>
            </w:pPr>
            <w:r>
              <w:t>5</w:t>
            </w:r>
          </w:p>
        </w:tc>
        <w:tc>
          <w:tcPr>
            <w:tcW w:w="1417" w:type="dxa"/>
          </w:tcPr>
          <w:p w:rsidR="004A3D68" w:rsidRDefault="004A3D68" w:rsidP="004A3D68">
            <w:pPr>
              <w:pStyle w:val="a3"/>
              <w:ind w:left="0"/>
              <w:jc w:val="both"/>
            </w:pPr>
            <w:r>
              <w:rPr>
                <w:lang w:val="en-US"/>
              </w:rPr>
              <w:t>Er05:</w:t>
            </w:r>
          </w:p>
        </w:tc>
        <w:tc>
          <w:tcPr>
            <w:tcW w:w="2694" w:type="dxa"/>
          </w:tcPr>
          <w:p w:rsidR="004A3D68" w:rsidRDefault="004A3D68" w:rsidP="004A3D68">
            <w:pPr>
              <w:pStyle w:val="a3"/>
              <w:ind w:left="0"/>
              <w:jc w:val="both"/>
            </w:pPr>
            <w:r>
              <w:t>Защита от сверхтока</w:t>
            </w:r>
          </w:p>
        </w:tc>
        <w:tc>
          <w:tcPr>
            <w:tcW w:w="4394" w:type="dxa"/>
          </w:tcPr>
          <w:p w:rsidR="004A3D68" w:rsidRDefault="00214BBB" w:rsidP="008C261B">
            <w:pPr>
              <w:pStyle w:val="a3"/>
              <w:numPr>
                <w:ilvl w:val="0"/>
                <w:numId w:val="14"/>
              </w:numPr>
              <w:jc w:val="both"/>
            </w:pPr>
            <w:r>
              <w:t>Перегрузка двигателя.</w:t>
            </w:r>
          </w:p>
          <w:p w:rsidR="00214BBB" w:rsidRDefault="00214BBB" w:rsidP="00214BBB">
            <w:pPr>
              <w:pStyle w:val="a3"/>
              <w:numPr>
                <w:ilvl w:val="0"/>
                <w:numId w:val="14"/>
              </w:numPr>
              <w:jc w:val="both"/>
            </w:pPr>
            <w:r>
              <w:t>Повреждение контакта или некорректное подключение к разъему.</w:t>
            </w:r>
          </w:p>
        </w:tc>
      </w:tr>
      <w:tr w:rsidR="004A3D68" w:rsidTr="00214BBB">
        <w:tc>
          <w:tcPr>
            <w:tcW w:w="993" w:type="dxa"/>
          </w:tcPr>
          <w:p w:rsidR="004A3D68" w:rsidRPr="004A3D68" w:rsidRDefault="004A3D68" w:rsidP="004A3D68">
            <w:pPr>
              <w:pStyle w:val="a3"/>
              <w:ind w:left="0"/>
              <w:jc w:val="both"/>
              <w:rPr>
                <w:lang w:val="en-US"/>
              </w:rPr>
            </w:pPr>
            <w:r>
              <w:t>6</w:t>
            </w:r>
          </w:p>
        </w:tc>
        <w:tc>
          <w:tcPr>
            <w:tcW w:w="1417" w:type="dxa"/>
          </w:tcPr>
          <w:p w:rsidR="004A3D68" w:rsidRDefault="004A3D68" w:rsidP="004A3D68">
            <w:pPr>
              <w:pStyle w:val="a3"/>
              <w:ind w:left="0"/>
              <w:jc w:val="both"/>
            </w:pPr>
            <w:r>
              <w:rPr>
                <w:lang w:val="en-US"/>
              </w:rPr>
              <w:t>Er07:</w:t>
            </w:r>
          </w:p>
        </w:tc>
        <w:tc>
          <w:tcPr>
            <w:tcW w:w="2694" w:type="dxa"/>
          </w:tcPr>
          <w:p w:rsidR="004A3D68" w:rsidRDefault="004A3D68" w:rsidP="004A3D68">
            <w:pPr>
              <w:pStyle w:val="a3"/>
              <w:ind w:left="0"/>
              <w:jc w:val="both"/>
            </w:pPr>
            <w:r>
              <w:t>Превышение времени ожидания ответа от порта подключения</w:t>
            </w:r>
          </w:p>
        </w:tc>
        <w:tc>
          <w:tcPr>
            <w:tcW w:w="4394" w:type="dxa"/>
          </w:tcPr>
          <w:p w:rsidR="004A3D68" w:rsidRDefault="00214BBB" w:rsidP="008C261B">
            <w:pPr>
              <w:ind w:left="360"/>
              <w:jc w:val="both"/>
            </w:pPr>
            <w:r>
              <w:t>Слабый сигнал передачи данных на дисплей.</w:t>
            </w:r>
          </w:p>
        </w:tc>
      </w:tr>
    </w:tbl>
    <w:p w:rsidR="004A3D68" w:rsidRDefault="004A3D68" w:rsidP="004A3D68">
      <w:pPr>
        <w:pStyle w:val="a3"/>
        <w:jc w:val="both"/>
      </w:pPr>
    </w:p>
    <w:p w:rsidR="008C261B" w:rsidRPr="00F25396" w:rsidRDefault="0094376B" w:rsidP="00FB09C8">
      <w:pPr>
        <w:pStyle w:val="1"/>
        <w:outlineLvl w:val="0"/>
      </w:pPr>
      <w:bookmarkStart w:id="27" w:name="_Toc433143999"/>
      <w:bookmarkStart w:id="28" w:name="_Toc433292171"/>
      <w:r w:rsidRPr="00F25396">
        <w:t>Требования к состоянию окружающей среды</w:t>
      </w:r>
      <w:bookmarkEnd w:id="27"/>
      <w:bookmarkEnd w:id="28"/>
    </w:p>
    <w:p w:rsidR="0094376B" w:rsidRDefault="0094376B" w:rsidP="0094376B">
      <w:pPr>
        <w:pStyle w:val="a3"/>
        <w:numPr>
          <w:ilvl w:val="0"/>
          <w:numId w:val="16"/>
        </w:numPr>
        <w:jc w:val="both"/>
      </w:pPr>
      <w:r>
        <w:t>Не эксплуатируйте машину в помещении с повышенной влажностью</w:t>
      </w:r>
    </w:p>
    <w:p w:rsidR="0094376B" w:rsidRDefault="0094376B" w:rsidP="0094376B">
      <w:pPr>
        <w:pStyle w:val="a3"/>
        <w:numPr>
          <w:ilvl w:val="0"/>
          <w:numId w:val="16"/>
        </w:numPr>
        <w:jc w:val="both"/>
      </w:pPr>
      <w:r>
        <w:t>Уровень напряжения должен быть стабильным в диапазоне от 210В до 240В</w:t>
      </w:r>
    </w:p>
    <w:p w:rsidR="0094376B" w:rsidRDefault="0094376B" w:rsidP="0094376B">
      <w:pPr>
        <w:pStyle w:val="a3"/>
        <w:numPr>
          <w:ilvl w:val="0"/>
          <w:numId w:val="16"/>
        </w:numPr>
        <w:jc w:val="both"/>
      </w:pPr>
      <w:r>
        <w:t>В целях безопасности, заземление должно быть выполнено корректно</w:t>
      </w:r>
    </w:p>
    <w:p w:rsidR="0094376B" w:rsidRDefault="0094376B" w:rsidP="0094376B">
      <w:pPr>
        <w:pStyle w:val="a3"/>
        <w:numPr>
          <w:ilvl w:val="0"/>
          <w:numId w:val="16"/>
        </w:numPr>
        <w:jc w:val="both"/>
      </w:pPr>
      <w:r>
        <w:t>Не эксплуатируйте машину в помещении с повышенной температурой воздуха</w:t>
      </w:r>
    </w:p>
    <w:p w:rsidR="0094376B" w:rsidRDefault="0094376B" w:rsidP="0094376B">
      <w:pPr>
        <w:pStyle w:val="a3"/>
        <w:numPr>
          <w:ilvl w:val="0"/>
          <w:numId w:val="16"/>
        </w:numPr>
        <w:jc w:val="both"/>
      </w:pPr>
      <w:r>
        <w:t xml:space="preserve">Не эксплуатируйте двигатель и систему управления вблизи </w:t>
      </w:r>
      <w:proofErr w:type="spellStart"/>
      <w:r>
        <w:t>ферромагнитных</w:t>
      </w:r>
      <w:proofErr w:type="spellEnd"/>
      <w:r>
        <w:t xml:space="preserve"> материалов или зон с повышенным уровнем радиации</w:t>
      </w:r>
    </w:p>
    <w:p w:rsidR="00F25396" w:rsidRDefault="00F25396" w:rsidP="00F25396">
      <w:pPr>
        <w:pStyle w:val="a3"/>
        <w:ind w:left="1080"/>
        <w:jc w:val="both"/>
      </w:pPr>
    </w:p>
    <w:p w:rsidR="004851E7" w:rsidRDefault="004851E7" w:rsidP="00F25396">
      <w:pPr>
        <w:pStyle w:val="a3"/>
        <w:ind w:left="1080"/>
        <w:jc w:val="both"/>
      </w:pPr>
    </w:p>
    <w:p w:rsidR="004851E7" w:rsidRDefault="004851E7" w:rsidP="00F25396">
      <w:pPr>
        <w:pStyle w:val="a3"/>
        <w:ind w:left="1080"/>
        <w:jc w:val="both"/>
      </w:pPr>
    </w:p>
    <w:p w:rsidR="0094376B" w:rsidRPr="00F25396" w:rsidRDefault="0094376B" w:rsidP="00FB09C8">
      <w:pPr>
        <w:pStyle w:val="1"/>
        <w:outlineLvl w:val="0"/>
      </w:pPr>
      <w:bookmarkStart w:id="29" w:name="_Toc433144000"/>
      <w:bookmarkStart w:id="30" w:name="_Toc433292172"/>
      <w:r w:rsidRPr="00F25396">
        <w:t>Гарантийное обслуживание</w:t>
      </w:r>
      <w:bookmarkEnd w:id="29"/>
      <w:bookmarkEnd w:id="30"/>
    </w:p>
    <w:p w:rsidR="0094376B" w:rsidRDefault="0094376B" w:rsidP="0094376B">
      <w:pPr>
        <w:pStyle w:val="a3"/>
        <w:numPr>
          <w:ilvl w:val="0"/>
          <w:numId w:val="17"/>
        </w:numPr>
        <w:jc w:val="both"/>
      </w:pPr>
      <w:r>
        <w:t>Срок гарантии на оборудование составляет 2 года с момента отгрузки товара. Работы по ремонту и восстановлению оборудования в течение гарантийного периода бесплатны за исключением поломок, возникших вследствие механических повреждений или в результате иррационального использования оборудования.</w:t>
      </w:r>
    </w:p>
    <w:p w:rsidR="0094376B" w:rsidRDefault="0094376B" w:rsidP="0094376B">
      <w:pPr>
        <w:pStyle w:val="a3"/>
        <w:numPr>
          <w:ilvl w:val="0"/>
          <w:numId w:val="17"/>
        </w:numPr>
        <w:jc w:val="both"/>
      </w:pPr>
      <w:r>
        <w:t>Гарантия не распространяется на неисправности, возникшие вследствие:</w:t>
      </w:r>
    </w:p>
    <w:p w:rsidR="0094376B" w:rsidRDefault="0094376B" w:rsidP="0094376B">
      <w:pPr>
        <w:pStyle w:val="a3"/>
        <w:numPr>
          <w:ilvl w:val="0"/>
          <w:numId w:val="18"/>
        </w:numPr>
        <w:jc w:val="both"/>
      </w:pPr>
      <w:r>
        <w:t>Несанкционированной разборки узла двигателя и соответствующих повреждений</w:t>
      </w:r>
    </w:p>
    <w:p w:rsidR="00F25396" w:rsidRDefault="00F25396" w:rsidP="00F25396">
      <w:pPr>
        <w:pStyle w:val="a3"/>
        <w:ind w:left="1440"/>
        <w:jc w:val="both"/>
      </w:pPr>
    </w:p>
    <w:p w:rsidR="0094376B" w:rsidRPr="00F25396" w:rsidRDefault="0094376B" w:rsidP="00FB09C8">
      <w:pPr>
        <w:pStyle w:val="1"/>
        <w:outlineLvl w:val="0"/>
      </w:pPr>
      <w:bookmarkStart w:id="31" w:name="_Toc433144001"/>
      <w:bookmarkStart w:id="32" w:name="_Toc433292173"/>
      <w:r w:rsidRPr="00F25396">
        <w:t>Упаковочный лист</w:t>
      </w:r>
      <w:bookmarkEnd w:id="31"/>
      <w:bookmarkEnd w:id="32"/>
    </w:p>
    <w:tbl>
      <w:tblPr>
        <w:tblStyle w:val="a7"/>
        <w:tblW w:w="0" w:type="auto"/>
        <w:tblInd w:w="720" w:type="dxa"/>
        <w:tblLook w:val="04A0" w:firstRow="1" w:lastRow="0" w:firstColumn="1" w:lastColumn="0" w:noHBand="0" w:noVBand="1"/>
      </w:tblPr>
      <w:tblGrid>
        <w:gridCol w:w="4490"/>
        <w:gridCol w:w="4361"/>
      </w:tblGrid>
      <w:tr w:rsidR="00B3504E" w:rsidTr="00B3504E">
        <w:tc>
          <w:tcPr>
            <w:tcW w:w="4490" w:type="dxa"/>
          </w:tcPr>
          <w:p w:rsidR="00B3504E" w:rsidRDefault="00B3504E" w:rsidP="0094376B">
            <w:pPr>
              <w:pStyle w:val="a3"/>
              <w:ind w:left="0"/>
              <w:jc w:val="both"/>
            </w:pPr>
            <w:r>
              <w:t>Статор</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Ротор</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Блок управления</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Маховик</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Позиционер</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Шестигранный винт</w:t>
            </w:r>
          </w:p>
        </w:tc>
        <w:tc>
          <w:tcPr>
            <w:tcW w:w="4361" w:type="dxa"/>
          </w:tcPr>
          <w:p w:rsidR="00B3504E" w:rsidRDefault="00B3504E" w:rsidP="0094376B">
            <w:pPr>
              <w:pStyle w:val="a3"/>
              <w:ind w:left="0"/>
              <w:jc w:val="both"/>
            </w:pPr>
            <w:r>
              <w:t>6</w:t>
            </w:r>
          </w:p>
        </w:tc>
      </w:tr>
      <w:tr w:rsidR="00B3504E" w:rsidTr="00B3504E">
        <w:tc>
          <w:tcPr>
            <w:tcW w:w="4490" w:type="dxa"/>
          </w:tcPr>
          <w:p w:rsidR="00B3504E" w:rsidRDefault="00B3504E" w:rsidP="0094376B">
            <w:pPr>
              <w:pStyle w:val="a3"/>
              <w:ind w:left="0"/>
              <w:jc w:val="both"/>
            </w:pPr>
            <w:r>
              <w:t>Установочная втулка</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Лопасть вентилятора</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Педаль</w:t>
            </w:r>
          </w:p>
        </w:tc>
        <w:tc>
          <w:tcPr>
            <w:tcW w:w="4361" w:type="dxa"/>
          </w:tcPr>
          <w:p w:rsidR="00B3504E" w:rsidRDefault="00B3504E" w:rsidP="0094376B">
            <w:pPr>
              <w:pStyle w:val="a3"/>
              <w:ind w:left="0"/>
              <w:jc w:val="both"/>
            </w:pPr>
            <w:r>
              <w:t>1</w:t>
            </w:r>
          </w:p>
        </w:tc>
      </w:tr>
      <w:tr w:rsidR="00B3504E" w:rsidTr="00B3504E">
        <w:tc>
          <w:tcPr>
            <w:tcW w:w="4490" w:type="dxa"/>
          </w:tcPr>
          <w:p w:rsidR="00B3504E" w:rsidRDefault="00B3504E" w:rsidP="0094376B">
            <w:pPr>
              <w:pStyle w:val="a3"/>
              <w:ind w:left="0"/>
              <w:jc w:val="both"/>
            </w:pPr>
            <w:r>
              <w:t>Винт-</w:t>
            </w:r>
            <w:proofErr w:type="spellStart"/>
            <w:r>
              <w:t>саморез</w:t>
            </w:r>
            <w:proofErr w:type="spellEnd"/>
          </w:p>
        </w:tc>
        <w:tc>
          <w:tcPr>
            <w:tcW w:w="4361" w:type="dxa"/>
          </w:tcPr>
          <w:p w:rsidR="00B3504E" w:rsidRDefault="00B3504E" w:rsidP="0094376B">
            <w:pPr>
              <w:pStyle w:val="a3"/>
              <w:ind w:left="0"/>
              <w:jc w:val="both"/>
            </w:pPr>
            <w:r>
              <w:t>6</w:t>
            </w:r>
          </w:p>
        </w:tc>
      </w:tr>
      <w:tr w:rsidR="00B3504E" w:rsidTr="00B3504E">
        <w:tc>
          <w:tcPr>
            <w:tcW w:w="4490" w:type="dxa"/>
          </w:tcPr>
          <w:p w:rsidR="00B3504E" w:rsidRDefault="00B3504E" w:rsidP="0094376B">
            <w:pPr>
              <w:pStyle w:val="a3"/>
              <w:ind w:left="0"/>
              <w:jc w:val="both"/>
            </w:pPr>
            <w:r>
              <w:t>Инструкция по эксплуатации</w:t>
            </w:r>
          </w:p>
        </w:tc>
        <w:tc>
          <w:tcPr>
            <w:tcW w:w="4361" w:type="dxa"/>
          </w:tcPr>
          <w:p w:rsidR="00B3504E" w:rsidRDefault="00B3504E" w:rsidP="0094376B">
            <w:pPr>
              <w:pStyle w:val="a3"/>
              <w:ind w:left="0"/>
              <w:jc w:val="both"/>
            </w:pPr>
            <w:r>
              <w:t>1</w:t>
            </w:r>
          </w:p>
        </w:tc>
      </w:tr>
    </w:tbl>
    <w:p w:rsidR="0094376B" w:rsidRPr="0094376B" w:rsidRDefault="0094376B" w:rsidP="0094376B">
      <w:pPr>
        <w:pStyle w:val="a3"/>
        <w:jc w:val="both"/>
      </w:pPr>
    </w:p>
    <w:sectPr w:rsidR="0094376B" w:rsidRPr="009437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15E9B"/>
    <w:multiLevelType w:val="hybridMultilevel"/>
    <w:tmpl w:val="3FEE1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50E2B"/>
    <w:multiLevelType w:val="hybridMultilevel"/>
    <w:tmpl w:val="21BEC9CA"/>
    <w:lvl w:ilvl="0" w:tplc="50124706">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F105EB"/>
    <w:multiLevelType w:val="hybridMultilevel"/>
    <w:tmpl w:val="CC522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182E0A"/>
    <w:multiLevelType w:val="hybridMultilevel"/>
    <w:tmpl w:val="378ECECE"/>
    <w:lvl w:ilvl="0" w:tplc="AA7C0A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D353061"/>
    <w:multiLevelType w:val="hybridMultilevel"/>
    <w:tmpl w:val="E7D432AA"/>
    <w:lvl w:ilvl="0" w:tplc="02780A3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0F475AA"/>
    <w:multiLevelType w:val="hybridMultilevel"/>
    <w:tmpl w:val="7F58E822"/>
    <w:lvl w:ilvl="0" w:tplc="D29E94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88114F9"/>
    <w:multiLevelType w:val="hybridMultilevel"/>
    <w:tmpl w:val="C96EF536"/>
    <w:lvl w:ilvl="0" w:tplc="AECC7D76">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590214"/>
    <w:multiLevelType w:val="hybridMultilevel"/>
    <w:tmpl w:val="C1F67C2A"/>
    <w:lvl w:ilvl="0" w:tplc="D050317C">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BA6F46"/>
    <w:multiLevelType w:val="hybridMultilevel"/>
    <w:tmpl w:val="A960678A"/>
    <w:lvl w:ilvl="0" w:tplc="6AC2EDA6">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8F54B03"/>
    <w:multiLevelType w:val="hybridMultilevel"/>
    <w:tmpl w:val="E86CF520"/>
    <w:lvl w:ilvl="0" w:tplc="8B0E2E16">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382213"/>
    <w:multiLevelType w:val="hybridMultilevel"/>
    <w:tmpl w:val="09FA046E"/>
    <w:lvl w:ilvl="0" w:tplc="5606AB96">
      <w:start w:val="1"/>
      <w:numFmt w:val="upp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4B827659"/>
    <w:multiLevelType w:val="hybridMultilevel"/>
    <w:tmpl w:val="B3AC7EC0"/>
    <w:lvl w:ilvl="0" w:tplc="E9366892">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568C6EFB"/>
    <w:multiLevelType w:val="hybridMultilevel"/>
    <w:tmpl w:val="D0D062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68E5583"/>
    <w:multiLevelType w:val="hybridMultilevel"/>
    <w:tmpl w:val="EA6E2A38"/>
    <w:lvl w:ilvl="0" w:tplc="6D78FE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84B7713"/>
    <w:multiLevelType w:val="hybridMultilevel"/>
    <w:tmpl w:val="87A43922"/>
    <w:lvl w:ilvl="0" w:tplc="625603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88A7AF9"/>
    <w:multiLevelType w:val="hybridMultilevel"/>
    <w:tmpl w:val="529C9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1F3405"/>
    <w:multiLevelType w:val="hybridMultilevel"/>
    <w:tmpl w:val="ABBA6922"/>
    <w:lvl w:ilvl="0" w:tplc="A81A7F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07D7596"/>
    <w:multiLevelType w:val="hybridMultilevel"/>
    <w:tmpl w:val="53C8721E"/>
    <w:lvl w:ilvl="0" w:tplc="474485BA">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BB1944"/>
    <w:multiLevelType w:val="hybridMultilevel"/>
    <w:tmpl w:val="1D6870F2"/>
    <w:lvl w:ilvl="0" w:tplc="545E1424">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2F8051D"/>
    <w:multiLevelType w:val="hybridMultilevel"/>
    <w:tmpl w:val="A18638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9700D1"/>
    <w:multiLevelType w:val="hybridMultilevel"/>
    <w:tmpl w:val="D63899EC"/>
    <w:lvl w:ilvl="0" w:tplc="6DB05ED0">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A20423"/>
    <w:multiLevelType w:val="hybridMultilevel"/>
    <w:tmpl w:val="FC920DEA"/>
    <w:lvl w:ilvl="0" w:tplc="CD6423C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11"/>
  </w:num>
  <w:num w:numId="3">
    <w:abstractNumId w:val="8"/>
  </w:num>
  <w:num w:numId="4">
    <w:abstractNumId w:val="4"/>
  </w:num>
  <w:num w:numId="5">
    <w:abstractNumId w:val="10"/>
  </w:num>
  <w:num w:numId="6">
    <w:abstractNumId w:val="16"/>
  </w:num>
  <w:num w:numId="7">
    <w:abstractNumId w:val="13"/>
  </w:num>
  <w:num w:numId="8">
    <w:abstractNumId w:val="3"/>
  </w:num>
  <w:num w:numId="9">
    <w:abstractNumId w:val="21"/>
  </w:num>
  <w:num w:numId="10">
    <w:abstractNumId w:val="17"/>
  </w:num>
  <w:num w:numId="11">
    <w:abstractNumId w:val="20"/>
  </w:num>
  <w:num w:numId="12">
    <w:abstractNumId w:val="18"/>
  </w:num>
  <w:num w:numId="13">
    <w:abstractNumId w:val="7"/>
  </w:num>
  <w:num w:numId="14">
    <w:abstractNumId w:val="9"/>
  </w:num>
  <w:num w:numId="15">
    <w:abstractNumId w:val="2"/>
  </w:num>
  <w:num w:numId="16">
    <w:abstractNumId w:val="5"/>
  </w:num>
  <w:num w:numId="17">
    <w:abstractNumId w:val="14"/>
  </w:num>
  <w:num w:numId="18">
    <w:abstractNumId w:val="1"/>
  </w:num>
  <w:num w:numId="19">
    <w:abstractNumId w:val="0"/>
  </w:num>
  <w:num w:numId="20">
    <w:abstractNumId w:val="19"/>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47B"/>
    <w:rsid w:val="000451F2"/>
    <w:rsid w:val="000B6492"/>
    <w:rsid w:val="000D540B"/>
    <w:rsid w:val="000E0C41"/>
    <w:rsid w:val="00214BBB"/>
    <w:rsid w:val="00307101"/>
    <w:rsid w:val="00324FEB"/>
    <w:rsid w:val="003331FC"/>
    <w:rsid w:val="003667FF"/>
    <w:rsid w:val="004057A9"/>
    <w:rsid w:val="004851E7"/>
    <w:rsid w:val="004A3D68"/>
    <w:rsid w:val="00542452"/>
    <w:rsid w:val="005511BC"/>
    <w:rsid w:val="00682466"/>
    <w:rsid w:val="006862EC"/>
    <w:rsid w:val="007262F0"/>
    <w:rsid w:val="007F570D"/>
    <w:rsid w:val="008C261B"/>
    <w:rsid w:val="008F3193"/>
    <w:rsid w:val="00933600"/>
    <w:rsid w:val="0094376B"/>
    <w:rsid w:val="009C22CF"/>
    <w:rsid w:val="00A627A9"/>
    <w:rsid w:val="00AB7020"/>
    <w:rsid w:val="00B3504E"/>
    <w:rsid w:val="00BB547B"/>
    <w:rsid w:val="00D40A92"/>
    <w:rsid w:val="00D87F8F"/>
    <w:rsid w:val="00DA4F92"/>
    <w:rsid w:val="00DD5F52"/>
    <w:rsid w:val="00DE6AE8"/>
    <w:rsid w:val="00EA648C"/>
    <w:rsid w:val="00EB0090"/>
    <w:rsid w:val="00EF33E0"/>
    <w:rsid w:val="00F25396"/>
    <w:rsid w:val="00F746E0"/>
    <w:rsid w:val="00F75E3F"/>
    <w:rsid w:val="00FB0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A7C44-E6A2-4AC4-9DC9-3B8BD5C5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FB09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B547B"/>
    <w:pPr>
      <w:ind w:left="720"/>
      <w:contextualSpacing/>
    </w:pPr>
  </w:style>
  <w:style w:type="paragraph" w:styleId="a5">
    <w:name w:val="Balloon Text"/>
    <w:basedOn w:val="a"/>
    <w:link w:val="a6"/>
    <w:uiPriority w:val="99"/>
    <w:semiHidden/>
    <w:unhideWhenUsed/>
    <w:rsid w:val="00F746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746E0"/>
    <w:rPr>
      <w:rFonts w:ascii="Tahoma" w:hAnsi="Tahoma" w:cs="Tahoma"/>
      <w:sz w:val="16"/>
      <w:szCs w:val="16"/>
    </w:rPr>
  </w:style>
  <w:style w:type="table" w:styleId="a7">
    <w:name w:val="Table Grid"/>
    <w:basedOn w:val="a1"/>
    <w:uiPriority w:val="59"/>
    <w:rsid w:val="00DE6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тиль1"/>
    <w:basedOn w:val="a3"/>
    <w:link w:val="12"/>
    <w:qFormat/>
    <w:rsid w:val="00FB09C8"/>
    <w:pPr>
      <w:numPr>
        <w:numId w:val="1"/>
      </w:numPr>
      <w:jc w:val="both"/>
    </w:pPr>
    <w:rPr>
      <w:b/>
    </w:rPr>
  </w:style>
  <w:style w:type="character" w:customStyle="1" w:styleId="11">
    <w:name w:val="Заголовок 1 Знак"/>
    <w:basedOn w:val="a0"/>
    <w:link w:val="10"/>
    <w:uiPriority w:val="9"/>
    <w:rsid w:val="00FB09C8"/>
    <w:rPr>
      <w:rFonts w:asciiTheme="majorHAnsi" w:eastAsiaTheme="majorEastAsia" w:hAnsiTheme="majorHAnsi" w:cstheme="majorBidi"/>
      <w:b/>
      <w:bCs/>
      <w:color w:val="365F91" w:themeColor="accent1" w:themeShade="BF"/>
      <w:sz w:val="28"/>
      <w:szCs w:val="28"/>
    </w:rPr>
  </w:style>
  <w:style w:type="character" w:customStyle="1" w:styleId="a4">
    <w:name w:val="Абзац списка Знак"/>
    <w:basedOn w:val="a0"/>
    <w:link w:val="a3"/>
    <w:uiPriority w:val="34"/>
    <w:rsid w:val="00FB09C8"/>
  </w:style>
  <w:style w:type="character" w:customStyle="1" w:styleId="12">
    <w:name w:val="Стиль1 Знак"/>
    <w:basedOn w:val="a4"/>
    <w:link w:val="1"/>
    <w:rsid w:val="00FB09C8"/>
    <w:rPr>
      <w:b/>
    </w:rPr>
  </w:style>
  <w:style w:type="paragraph" w:styleId="13">
    <w:name w:val="toc 1"/>
    <w:basedOn w:val="a"/>
    <w:next w:val="a"/>
    <w:autoRedefine/>
    <w:uiPriority w:val="39"/>
    <w:unhideWhenUsed/>
    <w:rsid w:val="00D87F8F"/>
    <w:pPr>
      <w:tabs>
        <w:tab w:val="left" w:pos="440"/>
        <w:tab w:val="right" w:leader="dot" w:pos="9345"/>
      </w:tabs>
      <w:spacing w:after="100"/>
    </w:pPr>
    <w:rPr>
      <w:b/>
      <w:sz w:val="24"/>
    </w:rPr>
  </w:style>
  <w:style w:type="character" w:styleId="a8">
    <w:name w:val="Hyperlink"/>
    <w:basedOn w:val="a0"/>
    <w:uiPriority w:val="99"/>
    <w:unhideWhenUsed/>
    <w:rsid w:val="00FB09C8"/>
    <w:rPr>
      <w:color w:val="0000FF" w:themeColor="hyperlink"/>
      <w:u w:val="single"/>
    </w:rPr>
  </w:style>
  <w:style w:type="paragraph" w:customStyle="1" w:styleId="2">
    <w:name w:val="Стиль2"/>
    <w:basedOn w:val="a3"/>
    <w:link w:val="20"/>
    <w:qFormat/>
    <w:rsid w:val="00324FEB"/>
    <w:pPr>
      <w:ind w:left="284"/>
      <w:jc w:val="both"/>
    </w:pPr>
    <w:rPr>
      <w:b/>
      <w:sz w:val="24"/>
    </w:rPr>
  </w:style>
  <w:style w:type="character" w:customStyle="1" w:styleId="20">
    <w:name w:val="Стиль2 Знак"/>
    <w:basedOn w:val="a4"/>
    <w:link w:val="2"/>
    <w:rsid w:val="00324FEB"/>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D4862-0693-4D34-8226-06AD323A4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22</Pages>
  <Words>1986</Words>
  <Characters>11322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13282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Татьяна</dc:creator>
  <cp:keywords/>
  <dc:description/>
  <cp:lastModifiedBy>Петрова Елена</cp:lastModifiedBy>
  <cp:revision>24</cp:revision>
  <cp:lastPrinted>2016-11-16T12:28:00Z</cp:lastPrinted>
  <dcterms:created xsi:type="dcterms:W3CDTF">2015-10-20T16:26:00Z</dcterms:created>
  <dcterms:modified xsi:type="dcterms:W3CDTF">2016-11-16T12:29:00Z</dcterms:modified>
</cp:coreProperties>
</file>